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A6EB7" w14:textId="38275A1E" w:rsidR="008151E1" w:rsidRPr="000D3669" w:rsidRDefault="00D06495" w:rsidP="008151E1">
      <w:pPr>
        <w:keepLines/>
        <w:spacing w:after="0" w:line="360" w:lineRule="auto"/>
        <w:ind w:right="1701"/>
        <w:jc w:val="both"/>
        <w:rPr>
          <w:rFonts w:ascii="Arial" w:hAnsi="Arial"/>
          <w:bCs/>
          <w:sz w:val="20"/>
          <w:szCs w:val="20"/>
          <w:lang w:val="de-DE"/>
        </w:rPr>
      </w:pPr>
      <w:r w:rsidRPr="000D3669">
        <w:rPr>
          <w:rFonts w:ascii="Arial" w:hAnsi="Arial"/>
          <w:bCs/>
          <w:sz w:val="20"/>
          <w:szCs w:val="20"/>
          <w:lang w:val="de-DE"/>
        </w:rPr>
        <w:t>Fahrradhosen mit innovativem TPE-Layer von KRAIBURG TPE sorgen für dauerhaften Komfort</w:t>
      </w:r>
    </w:p>
    <w:p w14:paraId="646246BE" w14:textId="77777777" w:rsidR="00EA758A" w:rsidRPr="000D3669" w:rsidRDefault="00EA758A" w:rsidP="008151E1">
      <w:pPr>
        <w:keepLines/>
        <w:spacing w:after="0" w:line="360" w:lineRule="auto"/>
        <w:ind w:right="1701"/>
        <w:jc w:val="both"/>
        <w:rPr>
          <w:rFonts w:ascii="Arial" w:hAnsi="Arial"/>
          <w:b/>
          <w:sz w:val="20"/>
          <w:szCs w:val="20"/>
          <w:lang w:val="de-DE"/>
        </w:rPr>
      </w:pPr>
    </w:p>
    <w:p w14:paraId="05F62578" w14:textId="169F786A" w:rsidR="008151E1" w:rsidRPr="000D3669" w:rsidRDefault="00D06495" w:rsidP="008151E1">
      <w:pPr>
        <w:keepLines/>
        <w:spacing w:after="0" w:line="360" w:lineRule="auto"/>
        <w:ind w:right="1701"/>
        <w:jc w:val="both"/>
        <w:rPr>
          <w:rFonts w:ascii="Arial" w:hAnsi="Arial"/>
          <w:b/>
          <w:sz w:val="20"/>
          <w:szCs w:val="20"/>
          <w:lang w:val="de-DE"/>
        </w:rPr>
      </w:pPr>
      <w:r w:rsidRPr="000D3669">
        <w:rPr>
          <w:rFonts w:ascii="Arial" w:hAnsi="Arial"/>
          <w:b/>
          <w:sz w:val="20"/>
          <w:szCs w:val="20"/>
          <w:lang w:val="de-DE"/>
        </w:rPr>
        <w:t>SQlab setzt auf Supersoft TPE für optimale Druckverteilung bei Radhosen</w:t>
      </w:r>
    </w:p>
    <w:p w14:paraId="63361C94" w14:textId="0910D826" w:rsidR="00716873" w:rsidRPr="000D3669" w:rsidRDefault="00716873" w:rsidP="008151E1">
      <w:pPr>
        <w:keepLines/>
        <w:spacing w:after="0" w:line="360" w:lineRule="auto"/>
        <w:ind w:right="1701"/>
        <w:jc w:val="both"/>
        <w:rPr>
          <w:rFonts w:ascii="Arial" w:hAnsi="Arial"/>
          <w:b/>
          <w:sz w:val="20"/>
          <w:szCs w:val="20"/>
          <w:lang w:val="de-DE"/>
        </w:rPr>
      </w:pPr>
    </w:p>
    <w:p w14:paraId="6640EF1D" w14:textId="5E596C0B" w:rsidR="00B932C2" w:rsidRPr="000D3669" w:rsidRDefault="00B932C2" w:rsidP="008151E1">
      <w:pPr>
        <w:keepLines/>
        <w:spacing w:after="0" w:line="360" w:lineRule="auto"/>
        <w:ind w:right="1701"/>
        <w:jc w:val="both"/>
        <w:rPr>
          <w:rFonts w:ascii="Arial" w:hAnsi="Arial"/>
          <w:bCs/>
          <w:sz w:val="20"/>
          <w:lang w:val="de-DE"/>
        </w:rPr>
      </w:pPr>
      <w:r w:rsidRPr="000D3669">
        <w:rPr>
          <w:rFonts w:ascii="Arial" w:hAnsi="Arial"/>
          <w:bCs/>
          <w:sz w:val="20"/>
          <w:szCs w:val="20"/>
          <w:lang w:val="de-DE"/>
        </w:rPr>
        <w:t>Der Sportsektor boomt und</w:t>
      </w:r>
      <w:r w:rsidRPr="000D3669">
        <w:rPr>
          <w:rFonts w:ascii="Arial" w:hAnsi="Arial"/>
          <w:bCs/>
          <w:sz w:val="20"/>
          <w:lang w:val="de-DE"/>
        </w:rPr>
        <w:t xml:space="preserve"> </w:t>
      </w:r>
      <w:r w:rsidR="00715195" w:rsidRPr="000D3669">
        <w:rPr>
          <w:rFonts w:ascii="Arial" w:hAnsi="Arial"/>
          <w:bCs/>
          <w:sz w:val="20"/>
          <w:lang w:val="de-DE"/>
        </w:rPr>
        <w:t>auf deutschen Straßen radeln so viele Menschen wie nie zuvor</w:t>
      </w:r>
      <w:r w:rsidRPr="000D3669">
        <w:rPr>
          <w:rFonts w:ascii="Arial" w:hAnsi="Arial"/>
          <w:bCs/>
          <w:sz w:val="20"/>
          <w:lang w:val="de-DE"/>
        </w:rPr>
        <w:t xml:space="preserve">. Ob mit elektronischer Unterstützung oder ohne, die Fortbewegung auf Zweirädern ist populär – </w:t>
      </w:r>
      <w:r w:rsidR="006E4F60" w:rsidRPr="000D3669">
        <w:rPr>
          <w:rFonts w:ascii="Arial" w:hAnsi="Arial"/>
          <w:bCs/>
          <w:sz w:val="20"/>
          <w:lang w:val="de-DE"/>
        </w:rPr>
        <w:t xml:space="preserve">als Grund geben </w:t>
      </w:r>
      <w:r w:rsidR="00715195" w:rsidRPr="000D3669">
        <w:rPr>
          <w:rFonts w:ascii="Arial" w:hAnsi="Arial"/>
          <w:bCs/>
          <w:sz w:val="20"/>
          <w:lang w:val="de-DE"/>
        </w:rPr>
        <w:t>85</w:t>
      </w:r>
      <w:r w:rsidR="004042EC" w:rsidRPr="000D3669">
        <w:rPr>
          <w:rFonts w:ascii="Arial" w:hAnsi="Arial"/>
          <w:bCs/>
          <w:sz w:val="20"/>
          <w:lang w:val="de-DE"/>
        </w:rPr>
        <w:t xml:space="preserve"> </w:t>
      </w:r>
      <w:r w:rsidR="00715195" w:rsidRPr="000D3669">
        <w:rPr>
          <w:rFonts w:ascii="Arial" w:hAnsi="Arial"/>
          <w:bCs/>
          <w:sz w:val="20"/>
          <w:lang w:val="de-DE"/>
        </w:rPr>
        <w:t xml:space="preserve">% der Umfrageteilnehmer des Fahrradmonitors 2020 </w:t>
      </w:r>
      <w:r w:rsidR="006E4F60" w:rsidRPr="000D3669">
        <w:rPr>
          <w:rFonts w:ascii="Arial" w:hAnsi="Arial"/>
          <w:bCs/>
          <w:sz w:val="20"/>
          <w:lang w:val="de-DE"/>
        </w:rPr>
        <w:t xml:space="preserve">ihre Fitness </w:t>
      </w:r>
      <w:r w:rsidR="00715195" w:rsidRPr="000D3669">
        <w:rPr>
          <w:rFonts w:ascii="Arial" w:hAnsi="Arial"/>
          <w:bCs/>
          <w:sz w:val="20"/>
          <w:lang w:val="de-DE"/>
        </w:rPr>
        <w:t xml:space="preserve">an, und über zwei Drittel </w:t>
      </w:r>
      <w:r w:rsidR="006E4F60" w:rsidRPr="000D3669">
        <w:rPr>
          <w:rFonts w:ascii="Arial" w:hAnsi="Arial"/>
          <w:bCs/>
          <w:sz w:val="20"/>
          <w:lang w:val="de-DE"/>
        </w:rPr>
        <w:t>stellen den Umweltschutz in den Vordergrund</w:t>
      </w:r>
      <w:r w:rsidRPr="000D3669">
        <w:rPr>
          <w:rFonts w:ascii="Arial" w:hAnsi="Arial"/>
          <w:bCs/>
          <w:sz w:val="20"/>
          <w:lang w:val="de-DE"/>
        </w:rPr>
        <w:t xml:space="preserve">. </w:t>
      </w:r>
      <w:r w:rsidR="006E4F60" w:rsidRPr="000D3669">
        <w:rPr>
          <w:rFonts w:ascii="Arial" w:hAnsi="Arial"/>
          <w:bCs/>
          <w:sz w:val="20"/>
          <w:lang w:val="de-DE"/>
        </w:rPr>
        <w:t xml:space="preserve">Parallel dazu steigt die Nachfrage nach </w:t>
      </w:r>
      <w:r w:rsidRPr="000D3669">
        <w:rPr>
          <w:rFonts w:ascii="Arial" w:hAnsi="Arial"/>
          <w:bCs/>
          <w:sz w:val="20"/>
          <w:lang w:val="de-DE"/>
        </w:rPr>
        <w:t>hochwertigem Equipment, das</w:t>
      </w:r>
      <w:r w:rsidR="006E4F60" w:rsidRPr="000D3669">
        <w:rPr>
          <w:rFonts w:ascii="Arial" w:hAnsi="Arial"/>
          <w:bCs/>
          <w:sz w:val="20"/>
          <w:lang w:val="de-DE"/>
        </w:rPr>
        <w:t>s</w:t>
      </w:r>
      <w:r w:rsidRPr="000D3669">
        <w:rPr>
          <w:rFonts w:ascii="Arial" w:hAnsi="Arial"/>
          <w:bCs/>
          <w:sz w:val="20"/>
          <w:lang w:val="de-DE"/>
        </w:rPr>
        <w:t xml:space="preserve"> einen positiven Einfluss auf das Fahrerlebnis hat</w:t>
      </w:r>
      <w:r w:rsidR="006E4F60" w:rsidRPr="000D3669">
        <w:rPr>
          <w:rFonts w:ascii="Arial" w:hAnsi="Arial"/>
          <w:bCs/>
          <w:sz w:val="20"/>
          <w:lang w:val="de-DE"/>
        </w:rPr>
        <w:t>. G</w:t>
      </w:r>
      <w:r w:rsidRPr="000D3669">
        <w:rPr>
          <w:rFonts w:ascii="Arial" w:hAnsi="Arial"/>
          <w:bCs/>
          <w:sz w:val="20"/>
          <w:lang w:val="de-DE"/>
        </w:rPr>
        <w:t xml:space="preserve">anz vorne dabei: Radhosen. Stylish, aus funktionalem Material und vor allem smart gepolstert muss das Kleidungsstück sein. </w:t>
      </w:r>
      <w:r w:rsidR="00D81EBA" w:rsidRPr="000D3669">
        <w:rPr>
          <w:rFonts w:ascii="Arial" w:hAnsi="Arial"/>
          <w:bCs/>
          <w:sz w:val="20"/>
          <w:lang w:val="de-DE"/>
        </w:rPr>
        <w:t xml:space="preserve">Ob ausgedehnte Tour oder Rennstrecke: </w:t>
      </w:r>
      <w:r w:rsidR="004042EC" w:rsidRPr="000D3669">
        <w:rPr>
          <w:rFonts w:ascii="Arial" w:hAnsi="Arial"/>
          <w:bCs/>
          <w:sz w:val="20"/>
          <w:lang w:val="de-DE"/>
        </w:rPr>
        <w:t>D</w:t>
      </w:r>
      <w:r w:rsidR="00D81EBA" w:rsidRPr="000D3669">
        <w:rPr>
          <w:rFonts w:ascii="Arial" w:hAnsi="Arial"/>
          <w:bCs/>
          <w:sz w:val="20"/>
          <w:lang w:val="de-DE"/>
        </w:rPr>
        <w:t xml:space="preserve">amit keine Fahrradtour zum Höllentrip wird, setzt das Münchner Unternehmen SQlab auf Supersoft TPE für seine </w:t>
      </w:r>
      <w:r w:rsidR="006E4F60" w:rsidRPr="000D3669">
        <w:rPr>
          <w:rFonts w:ascii="Arial" w:hAnsi="Arial"/>
          <w:bCs/>
          <w:sz w:val="20"/>
          <w:lang w:val="de-DE"/>
        </w:rPr>
        <w:t xml:space="preserve">neuen </w:t>
      </w:r>
      <w:r w:rsidR="00D81EBA" w:rsidRPr="000D3669">
        <w:rPr>
          <w:rFonts w:ascii="Arial" w:hAnsi="Arial"/>
          <w:bCs/>
          <w:sz w:val="20"/>
          <w:lang w:val="de-DE"/>
        </w:rPr>
        <w:t>Hoseninlays. Das Ergebnis sind extrem hochwertige, ergonomische und langlebige Fahrradpads – damit die Freude am Fahrradfahren immer im Mittelpunkt bleibt.</w:t>
      </w:r>
    </w:p>
    <w:p w14:paraId="0FE322A8" w14:textId="17B54A65" w:rsidR="00B932C2" w:rsidRPr="000D3669" w:rsidRDefault="00B932C2" w:rsidP="008151E1">
      <w:pPr>
        <w:keepLines/>
        <w:spacing w:after="0" w:line="360" w:lineRule="auto"/>
        <w:ind w:right="1701"/>
        <w:jc w:val="both"/>
        <w:rPr>
          <w:rFonts w:ascii="Arial" w:hAnsi="Arial"/>
          <w:bCs/>
          <w:sz w:val="20"/>
          <w:lang w:val="de-DE"/>
        </w:rPr>
      </w:pPr>
    </w:p>
    <w:p w14:paraId="56B68505" w14:textId="5EF9B063" w:rsidR="00255785" w:rsidRPr="000D3669" w:rsidRDefault="006E4F60" w:rsidP="008151E1">
      <w:pPr>
        <w:keepLines/>
        <w:spacing w:after="0" w:line="360" w:lineRule="auto"/>
        <w:ind w:right="1701"/>
        <w:jc w:val="both"/>
        <w:rPr>
          <w:rFonts w:ascii="Arial" w:hAnsi="Arial"/>
          <w:bCs/>
          <w:sz w:val="20"/>
          <w:lang w:val="de-DE"/>
        </w:rPr>
      </w:pPr>
      <w:r w:rsidRPr="000D3669">
        <w:rPr>
          <w:rFonts w:ascii="Arial" w:hAnsi="Arial"/>
          <w:bCs/>
          <w:sz w:val="20"/>
          <w:lang w:val="de-DE"/>
        </w:rPr>
        <w:lastRenderedPageBreak/>
        <w:t>B</w:t>
      </w:r>
      <w:r w:rsidR="00144A30" w:rsidRPr="000D3669">
        <w:rPr>
          <w:rFonts w:ascii="Arial" w:hAnsi="Arial"/>
          <w:bCs/>
          <w:sz w:val="20"/>
          <w:lang w:val="de-DE"/>
        </w:rPr>
        <w:t>ei der Produktentwicklung</w:t>
      </w:r>
      <w:r w:rsidRPr="000D3669">
        <w:rPr>
          <w:rFonts w:ascii="Arial" w:hAnsi="Arial"/>
          <w:bCs/>
          <w:sz w:val="20"/>
          <w:lang w:val="de-DE"/>
        </w:rPr>
        <w:t xml:space="preserve"> stehen für SQlab</w:t>
      </w:r>
      <w:r w:rsidR="00144A30" w:rsidRPr="000D3669">
        <w:rPr>
          <w:rFonts w:ascii="Arial" w:hAnsi="Arial"/>
          <w:bCs/>
          <w:sz w:val="20"/>
          <w:lang w:val="de-DE"/>
        </w:rPr>
        <w:t xml:space="preserve"> Ergonomie und Gesundheit beim Radfahren </w:t>
      </w:r>
      <w:r w:rsidRPr="000D3669">
        <w:rPr>
          <w:rFonts w:ascii="Arial" w:hAnsi="Arial"/>
          <w:bCs/>
          <w:sz w:val="20"/>
          <w:lang w:val="de-DE"/>
        </w:rPr>
        <w:t xml:space="preserve">an erster Stelle, und diese Ziele treiben </w:t>
      </w:r>
      <w:r w:rsidR="00144A30" w:rsidRPr="000D3669">
        <w:rPr>
          <w:rFonts w:ascii="Arial" w:hAnsi="Arial"/>
          <w:bCs/>
          <w:sz w:val="20"/>
          <w:lang w:val="de-DE"/>
        </w:rPr>
        <w:t xml:space="preserve">Forschung und Entwicklung auf kontinuierlich hohem Niveau </w:t>
      </w:r>
      <w:r w:rsidR="00262DBE" w:rsidRPr="000D3669">
        <w:rPr>
          <w:rFonts w:ascii="Arial" w:hAnsi="Arial"/>
          <w:bCs/>
          <w:sz w:val="20"/>
          <w:lang w:val="de-DE"/>
        </w:rPr>
        <w:t>an</w:t>
      </w:r>
      <w:r w:rsidR="00144A30" w:rsidRPr="000D3669">
        <w:rPr>
          <w:rFonts w:ascii="Arial" w:hAnsi="Arial"/>
          <w:bCs/>
          <w:sz w:val="20"/>
          <w:lang w:val="de-DE"/>
        </w:rPr>
        <w:t>. Um die Qualität auf das nächste Level zu bringen</w:t>
      </w:r>
      <w:r w:rsidR="004042EC" w:rsidRPr="000D3669">
        <w:rPr>
          <w:rFonts w:ascii="Arial" w:hAnsi="Arial"/>
          <w:bCs/>
          <w:sz w:val="20"/>
          <w:lang w:val="de-DE"/>
        </w:rPr>
        <w:t>,</w:t>
      </w:r>
      <w:r w:rsidR="00144A30" w:rsidRPr="000D3669">
        <w:rPr>
          <w:rFonts w:ascii="Arial" w:hAnsi="Arial"/>
          <w:bCs/>
          <w:sz w:val="20"/>
          <w:lang w:val="de-DE"/>
        </w:rPr>
        <w:t xml:space="preserve"> </w:t>
      </w:r>
      <w:r w:rsidR="00465DA0" w:rsidRPr="000D3669">
        <w:rPr>
          <w:rFonts w:ascii="Arial" w:hAnsi="Arial"/>
          <w:bCs/>
          <w:sz w:val="20"/>
          <w:lang w:val="de-DE"/>
        </w:rPr>
        <w:t>suchte</w:t>
      </w:r>
      <w:r w:rsidR="00144A30" w:rsidRPr="000D3669">
        <w:rPr>
          <w:rFonts w:ascii="Arial" w:hAnsi="Arial"/>
          <w:bCs/>
          <w:sz w:val="20"/>
          <w:lang w:val="de-DE"/>
        </w:rPr>
        <w:t xml:space="preserve"> das Team </w:t>
      </w:r>
      <w:r w:rsidR="00465DA0" w:rsidRPr="000D3669">
        <w:rPr>
          <w:rFonts w:ascii="Arial" w:hAnsi="Arial"/>
          <w:bCs/>
          <w:sz w:val="20"/>
          <w:lang w:val="de-DE"/>
        </w:rPr>
        <w:t xml:space="preserve">nach </w:t>
      </w:r>
      <w:r w:rsidR="006B391A" w:rsidRPr="000D3669">
        <w:rPr>
          <w:rFonts w:ascii="Arial" w:hAnsi="Arial"/>
          <w:bCs/>
          <w:sz w:val="20"/>
          <w:lang w:val="de-DE"/>
        </w:rPr>
        <w:t>einem sehr soften</w:t>
      </w:r>
      <w:r w:rsidR="00465DA0" w:rsidRPr="000D3669">
        <w:rPr>
          <w:rFonts w:ascii="Arial" w:hAnsi="Arial"/>
          <w:bCs/>
          <w:sz w:val="20"/>
          <w:lang w:val="de-DE"/>
        </w:rPr>
        <w:t xml:space="preserve"> </w:t>
      </w:r>
      <w:r w:rsidR="00262DBE" w:rsidRPr="000D3669">
        <w:rPr>
          <w:rFonts w:ascii="Arial" w:hAnsi="Arial"/>
          <w:bCs/>
          <w:sz w:val="20"/>
          <w:lang w:val="de-DE"/>
        </w:rPr>
        <w:t>Thermoplastischen Elastomer (TPE)</w:t>
      </w:r>
      <w:r w:rsidR="006B391A" w:rsidRPr="000D3669">
        <w:rPr>
          <w:rFonts w:ascii="Arial" w:hAnsi="Arial"/>
          <w:bCs/>
          <w:sz w:val="20"/>
          <w:lang w:val="de-DE"/>
        </w:rPr>
        <w:t>.</w:t>
      </w:r>
      <w:r w:rsidR="00465DA0" w:rsidRPr="000D3669">
        <w:rPr>
          <w:rFonts w:ascii="Arial" w:hAnsi="Arial"/>
          <w:bCs/>
          <w:sz w:val="20"/>
          <w:lang w:val="de-DE"/>
        </w:rPr>
        <w:t xml:space="preserve"> </w:t>
      </w:r>
      <w:r w:rsidR="00521084" w:rsidRPr="000D3669">
        <w:rPr>
          <w:rFonts w:ascii="Arial" w:hAnsi="Arial"/>
          <w:bCs/>
          <w:sz w:val="20"/>
          <w:lang w:val="de-DE"/>
        </w:rPr>
        <w:t>Weiter</w:t>
      </w:r>
      <w:r w:rsidR="00262DBE" w:rsidRPr="000D3669">
        <w:rPr>
          <w:rFonts w:ascii="Arial" w:hAnsi="Arial"/>
          <w:bCs/>
          <w:sz w:val="20"/>
          <w:lang w:val="de-DE"/>
        </w:rPr>
        <w:t xml:space="preserve"> im Fokus standen zudem die </w:t>
      </w:r>
      <w:r w:rsidR="00B676DB" w:rsidRPr="000D3669">
        <w:rPr>
          <w:rFonts w:ascii="Arial" w:hAnsi="Arial"/>
          <w:bCs/>
          <w:sz w:val="20"/>
          <w:lang w:val="de-DE"/>
        </w:rPr>
        <w:t>Scherkräfte</w:t>
      </w:r>
      <w:r w:rsidR="00262DBE" w:rsidRPr="000D3669">
        <w:rPr>
          <w:rFonts w:ascii="Arial" w:hAnsi="Arial"/>
          <w:bCs/>
          <w:sz w:val="20"/>
          <w:lang w:val="de-DE"/>
        </w:rPr>
        <w:t xml:space="preserve">. </w:t>
      </w:r>
      <w:r w:rsidR="00521084" w:rsidRPr="000D3669">
        <w:rPr>
          <w:rFonts w:ascii="Arial" w:hAnsi="Arial"/>
          <w:bCs/>
          <w:sz w:val="20"/>
          <w:lang w:val="de-DE"/>
        </w:rPr>
        <w:t xml:space="preserve">Diese sind im Wesentlichen für den Komfort beim Radfahren verantwortlich. </w:t>
      </w:r>
      <w:r w:rsidR="00262DBE" w:rsidRPr="000D3669">
        <w:rPr>
          <w:rFonts w:ascii="Arial" w:hAnsi="Arial"/>
          <w:bCs/>
          <w:sz w:val="20"/>
          <w:lang w:val="de-DE"/>
        </w:rPr>
        <w:t xml:space="preserve">Durch </w:t>
      </w:r>
      <w:r w:rsidR="00960477" w:rsidRPr="000D3669">
        <w:rPr>
          <w:rFonts w:ascii="Arial" w:hAnsi="Arial"/>
          <w:bCs/>
          <w:sz w:val="20"/>
          <w:lang w:val="de-DE"/>
        </w:rPr>
        <w:t xml:space="preserve">ein </w:t>
      </w:r>
      <w:r w:rsidR="00521084" w:rsidRPr="000D3669">
        <w:rPr>
          <w:rFonts w:ascii="Arial" w:hAnsi="Arial"/>
          <w:bCs/>
          <w:sz w:val="20"/>
          <w:lang w:val="de-DE"/>
        </w:rPr>
        <w:t>hochwertiges TPE w</w:t>
      </w:r>
      <w:r w:rsidR="00960477" w:rsidRPr="000D3669">
        <w:rPr>
          <w:rFonts w:ascii="Arial" w:hAnsi="Arial"/>
          <w:bCs/>
          <w:sz w:val="20"/>
          <w:lang w:val="de-DE"/>
        </w:rPr>
        <w:t xml:space="preserve">erden die Kräfte homogen verteilt und somit </w:t>
      </w:r>
      <w:r w:rsidR="00521084" w:rsidRPr="000D3669">
        <w:rPr>
          <w:rFonts w:ascii="Arial" w:hAnsi="Arial"/>
          <w:bCs/>
          <w:sz w:val="20"/>
          <w:lang w:val="de-DE"/>
        </w:rPr>
        <w:t xml:space="preserve">der Druck, verursacht durch anspruchsvolle oder lange Touren, verringert. </w:t>
      </w:r>
      <w:r w:rsidR="00465DA0" w:rsidRPr="000D3669">
        <w:rPr>
          <w:rFonts w:ascii="Arial" w:hAnsi="Arial"/>
          <w:bCs/>
          <w:sz w:val="20"/>
          <w:lang w:val="de-DE"/>
        </w:rPr>
        <w:t xml:space="preserve">Weitere Kriterien: </w:t>
      </w:r>
      <w:r w:rsidR="004042EC" w:rsidRPr="000D3669">
        <w:rPr>
          <w:rFonts w:ascii="Arial" w:hAnsi="Arial"/>
          <w:bCs/>
          <w:sz w:val="20"/>
          <w:lang w:val="de-DE"/>
        </w:rPr>
        <w:t>s</w:t>
      </w:r>
      <w:r w:rsidR="00465DA0" w:rsidRPr="000D3669">
        <w:rPr>
          <w:rFonts w:ascii="Arial" w:hAnsi="Arial"/>
          <w:bCs/>
          <w:sz w:val="20"/>
          <w:lang w:val="de-DE"/>
        </w:rPr>
        <w:t xml:space="preserve">ehr gute Verarbeitbarkeit, </w:t>
      </w:r>
      <w:r w:rsidR="00521084" w:rsidRPr="000D3669">
        <w:rPr>
          <w:rFonts w:ascii="Arial" w:hAnsi="Arial"/>
          <w:bCs/>
          <w:sz w:val="20"/>
          <w:lang w:val="de-DE"/>
        </w:rPr>
        <w:t>Hautverträglichkeit</w:t>
      </w:r>
      <w:r w:rsidR="00262DBE" w:rsidRPr="000D3669">
        <w:rPr>
          <w:rFonts w:ascii="Arial" w:hAnsi="Arial"/>
          <w:bCs/>
          <w:sz w:val="20"/>
          <w:lang w:val="de-DE"/>
        </w:rPr>
        <w:t xml:space="preserve"> und eine herausragende</w:t>
      </w:r>
      <w:r w:rsidR="00521084" w:rsidRPr="000D3669">
        <w:rPr>
          <w:rFonts w:ascii="Arial" w:hAnsi="Arial"/>
          <w:bCs/>
          <w:sz w:val="20"/>
          <w:lang w:val="de-DE"/>
        </w:rPr>
        <w:t xml:space="preserve"> Qualität über die</w:t>
      </w:r>
      <w:r w:rsidR="00097749" w:rsidRPr="000D3669">
        <w:rPr>
          <w:rFonts w:ascii="Arial" w:hAnsi="Arial"/>
          <w:bCs/>
          <w:sz w:val="20"/>
          <w:lang w:val="de-DE"/>
        </w:rPr>
        <w:t xml:space="preserve"> Produktlebensdauer. </w:t>
      </w:r>
      <w:r w:rsidR="001466BC" w:rsidRPr="000D3669">
        <w:rPr>
          <w:rFonts w:ascii="Arial" w:hAnsi="Arial"/>
          <w:bCs/>
          <w:sz w:val="20"/>
          <w:lang w:val="de-DE"/>
        </w:rPr>
        <w:t xml:space="preserve">Auch wenn diese Anforderungen einzeln betrachtet mit gängigen TPE </w:t>
      </w:r>
      <w:r w:rsidR="004042EC" w:rsidRPr="000D3669">
        <w:rPr>
          <w:rFonts w:ascii="Arial" w:hAnsi="Arial"/>
          <w:bCs/>
          <w:sz w:val="20"/>
          <w:lang w:val="de-DE"/>
        </w:rPr>
        <w:t>abgedeckt</w:t>
      </w:r>
      <w:r w:rsidR="001466BC" w:rsidRPr="000D3669">
        <w:rPr>
          <w:rFonts w:ascii="Arial" w:hAnsi="Arial"/>
          <w:bCs/>
          <w:sz w:val="20"/>
          <w:lang w:val="de-DE"/>
        </w:rPr>
        <w:t xml:space="preserve"> werden können, bestand die Herausforderung </w:t>
      </w:r>
      <w:r w:rsidR="00255785" w:rsidRPr="000D3669">
        <w:rPr>
          <w:rFonts w:ascii="Arial" w:hAnsi="Arial"/>
          <w:bCs/>
          <w:sz w:val="20"/>
          <w:lang w:val="de-DE"/>
        </w:rPr>
        <w:t xml:space="preserve">darin, alle Faktoren mit einer Lösung zu bedienen. </w:t>
      </w:r>
    </w:p>
    <w:p w14:paraId="0282AAC0" w14:textId="77777777" w:rsidR="00B676DB" w:rsidRPr="000D3669" w:rsidRDefault="00B676DB" w:rsidP="008151E1">
      <w:pPr>
        <w:keepLines/>
        <w:spacing w:after="0" w:line="360" w:lineRule="auto"/>
        <w:ind w:right="1701"/>
        <w:jc w:val="both"/>
        <w:rPr>
          <w:rFonts w:ascii="Arial" w:hAnsi="Arial"/>
          <w:bCs/>
          <w:sz w:val="20"/>
          <w:lang w:val="de-DE"/>
        </w:rPr>
      </w:pPr>
    </w:p>
    <w:p w14:paraId="0B0AA03C" w14:textId="14A0003C" w:rsidR="00F95899" w:rsidRPr="000D3669" w:rsidRDefault="000C326A" w:rsidP="008151E1">
      <w:pPr>
        <w:keepLines/>
        <w:spacing w:after="0" w:line="360" w:lineRule="auto"/>
        <w:ind w:right="1701"/>
        <w:jc w:val="both"/>
        <w:rPr>
          <w:rFonts w:ascii="Arial" w:hAnsi="Arial"/>
          <w:bCs/>
          <w:sz w:val="20"/>
          <w:lang w:val="de-DE"/>
        </w:rPr>
      </w:pPr>
      <w:r w:rsidRPr="000D3669">
        <w:rPr>
          <w:rFonts w:ascii="Arial" w:hAnsi="Arial"/>
          <w:bCs/>
          <w:sz w:val="20"/>
          <w:lang w:val="de-DE"/>
        </w:rPr>
        <w:t xml:space="preserve">Die NEXT GENERATION </w:t>
      </w:r>
      <w:r w:rsidR="00B676DB" w:rsidRPr="000D3669">
        <w:rPr>
          <w:rFonts w:ascii="Arial" w:hAnsi="Arial"/>
          <w:bCs/>
          <w:sz w:val="20"/>
          <w:lang w:val="de-DE"/>
        </w:rPr>
        <w:t xml:space="preserve">Supersoft TPE </w:t>
      </w:r>
      <w:r w:rsidRPr="000D3669">
        <w:rPr>
          <w:rFonts w:ascii="Arial" w:hAnsi="Arial"/>
          <w:bCs/>
          <w:sz w:val="20"/>
          <w:lang w:val="de-DE"/>
        </w:rPr>
        <w:t>von KRAIBURG TPE deck</w:t>
      </w:r>
      <w:r w:rsidR="00B676DB" w:rsidRPr="000D3669">
        <w:rPr>
          <w:rFonts w:ascii="Arial" w:hAnsi="Arial"/>
          <w:bCs/>
          <w:sz w:val="20"/>
          <w:lang w:val="de-DE"/>
        </w:rPr>
        <w:t>en</w:t>
      </w:r>
      <w:r w:rsidRPr="000D3669">
        <w:rPr>
          <w:rFonts w:ascii="Arial" w:hAnsi="Arial"/>
          <w:bCs/>
          <w:sz w:val="20"/>
          <w:lang w:val="de-DE"/>
        </w:rPr>
        <w:t xml:space="preserve"> einen Härtebereich </w:t>
      </w:r>
      <w:r w:rsidR="00607F5D" w:rsidRPr="000D3669">
        <w:rPr>
          <w:rFonts w:ascii="Arial" w:hAnsi="Arial"/>
          <w:bCs/>
          <w:sz w:val="20"/>
          <w:lang w:val="de-DE"/>
        </w:rPr>
        <w:t>von</w:t>
      </w:r>
      <w:r w:rsidR="006B391A" w:rsidRPr="000D3669">
        <w:rPr>
          <w:rFonts w:ascii="Arial" w:hAnsi="Arial"/>
          <w:bCs/>
          <w:sz w:val="20"/>
          <w:lang w:val="de-DE"/>
        </w:rPr>
        <w:t xml:space="preserve"> 3</w:t>
      </w:r>
      <w:r w:rsidR="00F95899" w:rsidRPr="000D3669">
        <w:rPr>
          <w:rFonts w:ascii="Arial" w:hAnsi="Arial"/>
          <w:bCs/>
          <w:sz w:val="20"/>
          <w:lang w:val="de-DE"/>
        </w:rPr>
        <w:t xml:space="preserve">0 </w:t>
      </w:r>
      <w:r w:rsidR="0038707D" w:rsidRPr="000D3669">
        <w:rPr>
          <w:rFonts w:ascii="Arial" w:hAnsi="Arial"/>
          <w:bCs/>
          <w:sz w:val="20"/>
          <w:lang w:val="de-DE"/>
        </w:rPr>
        <w:t>bis 50 Shore 00 oder 45-70 VLRH (Very Low Rubber Hardness)</w:t>
      </w:r>
      <w:r w:rsidR="00B676DB" w:rsidRPr="000D3669">
        <w:rPr>
          <w:rFonts w:ascii="Arial" w:hAnsi="Arial"/>
          <w:bCs/>
          <w:sz w:val="20"/>
          <w:lang w:val="de-DE"/>
        </w:rPr>
        <w:t xml:space="preserve"> ab</w:t>
      </w:r>
      <w:r w:rsidR="0038707D" w:rsidRPr="000D3669">
        <w:rPr>
          <w:rFonts w:ascii="Arial" w:hAnsi="Arial"/>
          <w:bCs/>
          <w:sz w:val="20"/>
          <w:lang w:val="de-DE"/>
        </w:rPr>
        <w:t>, ha</w:t>
      </w:r>
      <w:r w:rsidR="00B676DB" w:rsidRPr="000D3669">
        <w:rPr>
          <w:rFonts w:ascii="Arial" w:hAnsi="Arial"/>
          <w:bCs/>
          <w:sz w:val="20"/>
          <w:lang w:val="de-DE"/>
        </w:rPr>
        <w:t>ben</w:t>
      </w:r>
      <w:r w:rsidR="0038707D" w:rsidRPr="000D3669">
        <w:rPr>
          <w:rFonts w:ascii="Arial" w:hAnsi="Arial"/>
          <w:bCs/>
          <w:sz w:val="20"/>
          <w:lang w:val="de-DE"/>
        </w:rPr>
        <w:t xml:space="preserve"> </w:t>
      </w:r>
      <w:r w:rsidR="00255785" w:rsidRPr="000D3669">
        <w:rPr>
          <w:rFonts w:ascii="Arial" w:hAnsi="Arial"/>
          <w:bCs/>
          <w:sz w:val="20"/>
          <w:lang w:val="de-DE"/>
        </w:rPr>
        <w:t xml:space="preserve">gute mechanische Eigenschaften und einen herausragenden Druckverformungsrest bei Raumtemperatur. </w:t>
      </w:r>
    </w:p>
    <w:p w14:paraId="3CCC0A3C" w14:textId="4458503A" w:rsidR="00144A30" w:rsidRPr="000D3669" w:rsidRDefault="00255785" w:rsidP="008151E1">
      <w:pPr>
        <w:keepLines/>
        <w:spacing w:after="0" w:line="360" w:lineRule="auto"/>
        <w:ind w:right="1701"/>
        <w:jc w:val="both"/>
        <w:rPr>
          <w:rFonts w:ascii="Arial" w:hAnsi="Arial"/>
          <w:bCs/>
          <w:sz w:val="20"/>
          <w:lang w:val="de-DE"/>
        </w:rPr>
      </w:pPr>
      <w:r w:rsidRPr="000D3669">
        <w:rPr>
          <w:rFonts w:ascii="Arial" w:hAnsi="Arial"/>
          <w:bCs/>
          <w:sz w:val="20"/>
          <w:lang w:val="de-DE"/>
        </w:rPr>
        <w:t xml:space="preserve">Entgegen vieler Lösungen mit ähnlichen Werten zeichnet </w:t>
      </w:r>
      <w:r w:rsidR="000C326A" w:rsidRPr="000D3669">
        <w:rPr>
          <w:rFonts w:ascii="Arial" w:hAnsi="Arial"/>
          <w:bCs/>
          <w:sz w:val="20"/>
          <w:lang w:val="de-DE"/>
        </w:rPr>
        <w:t xml:space="preserve">sich </w:t>
      </w:r>
      <w:r w:rsidRPr="000D3669">
        <w:rPr>
          <w:rFonts w:ascii="Arial" w:hAnsi="Arial"/>
          <w:bCs/>
          <w:sz w:val="20"/>
          <w:lang w:val="de-DE"/>
        </w:rPr>
        <w:t>diese</w:t>
      </w:r>
      <w:r w:rsidR="000C326A" w:rsidRPr="000D3669">
        <w:rPr>
          <w:rFonts w:ascii="Arial" w:hAnsi="Arial"/>
          <w:bCs/>
          <w:sz w:val="20"/>
          <w:lang w:val="de-DE"/>
        </w:rPr>
        <w:t xml:space="preserve"> insbesondere dadurch</w:t>
      </w:r>
      <w:r w:rsidRPr="000D3669">
        <w:rPr>
          <w:rFonts w:ascii="Arial" w:hAnsi="Arial"/>
          <w:bCs/>
          <w:sz w:val="20"/>
          <w:lang w:val="de-DE"/>
        </w:rPr>
        <w:t xml:space="preserve"> aus, dass </w:t>
      </w:r>
      <w:r w:rsidR="00B676DB" w:rsidRPr="000D3669">
        <w:rPr>
          <w:rFonts w:ascii="Arial" w:hAnsi="Arial"/>
          <w:bCs/>
          <w:sz w:val="20"/>
          <w:lang w:val="de-DE"/>
        </w:rPr>
        <w:t>der Tragekomfort selbst bei extremer Belastung nichts einbüßt</w:t>
      </w:r>
      <w:r w:rsidRPr="000D3669">
        <w:rPr>
          <w:rFonts w:ascii="Arial" w:hAnsi="Arial"/>
          <w:bCs/>
          <w:sz w:val="20"/>
          <w:lang w:val="de-DE"/>
        </w:rPr>
        <w:t xml:space="preserve">. Darüber hinaus lässt sich das Material sowohl im Spritzguss als auch im 3-D-Druck verarbeiten. </w:t>
      </w:r>
      <w:r w:rsidR="004042EC" w:rsidRPr="000D3669">
        <w:rPr>
          <w:rFonts w:ascii="Arial" w:hAnsi="Arial"/>
          <w:bCs/>
          <w:sz w:val="20"/>
          <w:lang w:val="de-DE"/>
        </w:rPr>
        <w:t>Zudem</w:t>
      </w:r>
      <w:r w:rsidR="00B17750" w:rsidRPr="000D3669">
        <w:rPr>
          <w:rFonts w:ascii="Arial" w:hAnsi="Arial"/>
          <w:bCs/>
          <w:sz w:val="20"/>
          <w:lang w:val="de-DE"/>
        </w:rPr>
        <w:t xml:space="preserve"> wurden die Materialien nach ISO 10993-10 (Hautirritation) getestet und verfüg</w:t>
      </w:r>
      <w:r w:rsidR="000C326A" w:rsidRPr="000D3669">
        <w:rPr>
          <w:rFonts w:ascii="Arial" w:hAnsi="Arial"/>
          <w:bCs/>
          <w:sz w:val="20"/>
          <w:lang w:val="de-DE"/>
        </w:rPr>
        <w:t>en</w:t>
      </w:r>
      <w:r w:rsidR="00B17750" w:rsidRPr="000D3669">
        <w:rPr>
          <w:rFonts w:ascii="Arial" w:hAnsi="Arial"/>
          <w:bCs/>
          <w:sz w:val="20"/>
          <w:lang w:val="de-DE"/>
        </w:rPr>
        <w:t xml:space="preserve"> über weitere Zulassungen und Normen</w:t>
      </w:r>
      <w:r w:rsidR="000C326A" w:rsidRPr="000D3669">
        <w:rPr>
          <w:rFonts w:ascii="Arial" w:hAnsi="Arial"/>
          <w:bCs/>
          <w:sz w:val="20"/>
          <w:lang w:val="de-DE"/>
        </w:rPr>
        <w:t xml:space="preserve">: </w:t>
      </w:r>
    </w:p>
    <w:p w14:paraId="44C428FF" w14:textId="61DC5632" w:rsidR="00521084" w:rsidRPr="000D3669" w:rsidRDefault="00521084" w:rsidP="00521084">
      <w:pPr>
        <w:pStyle w:val="Listenabsatz"/>
        <w:keepLines/>
        <w:numPr>
          <w:ilvl w:val="0"/>
          <w:numId w:val="18"/>
        </w:numPr>
        <w:spacing w:line="360" w:lineRule="auto"/>
        <w:ind w:right="1701"/>
        <w:jc w:val="both"/>
        <w:rPr>
          <w:rFonts w:ascii="Arial" w:hAnsi="Arial"/>
          <w:bCs/>
          <w:sz w:val="20"/>
          <w:lang w:val="de-DE"/>
        </w:rPr>
      </w:pPr>
      <w:r w:rsidRPr="000D3669">
        <w:rPr>
          <w:rFonts w:ascii="Arial" w:hAnsi="Arial"/>
          <w:bCs/>
          <w:sz w:val="20"/>
          <w:lang w:val="de-DE"/>
        </w:rPr>
        <w:t>DIN EN 71</w:t>
      </w:r>
    </w:p>
    <w:p w14:paraId="5CE39EB1" w14:textId="2FAD5F9F" w:rsidR="00521084" w:rsidRPr="000D3669" w:rsidRDefault="00521084" w:rsidP="00521084">
      <w:pPr>
        <w:pStyle w:val="Listenabsatz"/>
        <w:keepLines/>
        <w:numPr>
          <w:ilvl w:val="0"/>
          <w:numId w:val="18"/>
        </w:numPr>
        <w:spacing w:line="360" w:lineRule="auto"/>
        <w:ind w:right="1701"/>
        <w:jc w:val="both"/>
        <w:rPr>
          <w:rFonts w:ascii="Arial" w:hAnsi="Arial"/>
          <w:bCs/>
          <w:sz w:val="20"/>
          <w:lang w:val="de-DE"/>
        </w:rPr>
      </w:pPr>
      <w:r w:rsidRPr="000D3669">
        <w:rPr>
          <w:rFonts w:ascii="Arial" w:hAnsi="Arial"/>
          <w:bCs/>
          <w:sz w:val="20"/>
          <w:lang w:val="de-DE"/>
        </w:rPr>
        <w:t>Farblich individualisierbar</w:t>
      </w:r>
    </w:p>
    <w:p w14:paraId="293A20F2" w14:textId="6B38B7F2" w:rsidR="0038707D" w:rsidRPr="000D3669" w:rsidRDefault="0038707D" w:rsidP="00521084">
      <w:pPr>
        <w:pStyle w:val="Listenabsatz"/>
        <w:keepLines/>
        <w:numPr>
          <w:ilvl w:val="0"/>
          <w:numId w:val="18"/>
        </w:numPr>
        <w:spacing w:line="360" w:lineRule="auto"/>
        <w:ind w:right="1701"/>
        <w:jc w:val="both"/>
        <w:rPr>
          <w:rFonts w:ascii="Arial" w:hAnsi="Arial"/>
          <w:bCs/>
          <w:sz w:val="20"/>
          <w:lang w:val="de-DE"/>
        </w:rPr>
      </w:pPr>
      <w:r w:rsidRPr="000D3669">
        <w:rPr>
          <w:rFonts w:ascii="Arial" w:hAnsi="Arial"/>
          <w:bCs/>
          <w:sz w:val="20"/>
          <w:lang w:val="de-DE"/>
        </w:rPr>
        <w:t>REACH und RoHS werden erfüllt</w:t>
      </w:r>
    </w:p>
    <w:p w14:paraId="050D19F8" w14:textId="072D89A9" w:rsidR="00144A30" w:rsidRPr="000D3669" w:rsidRDefault="00144A30" w:rsidP="008151E1">
      <w:pPr>
        <w:keepLines/>
        <w:spacing w:after="0" w:line="360" w:lineRule="auto"/>
        <w:ind w:right="1701"/>
        <w:jc w:val="both"/>
        <w:rPr>
          <w:rFonts w:ascii="Arial" w:hAnsi="Arial"/>
          <w:bCs/>
          <w:sz w:val="20"/>
          <w:lang w:val="de-DE"/>
        </w:rPr>
      </w:pPr>
    </w:p>
    <w:p w14:paraId="0BE4910E" w14:textId="77777777" w:rsidR="00F95899" w:rsidRPr="000D3669" w:rsidRDefault="00C9415B" w:rsidP="008151E1">
      <w:pPr>
        <w:keepLines/>
        <w:spacing w:after="0" w:line="360" w:lineRule="auto"/>
        <w:ind w:right="1701"/>
        <w:jc w:val="both"/>
        <w:rPr>
          <w:rFonts w:ascii="Arial" w:hAnsi="Arial"/>
          <w:bCs/>
          <w:sz w:val="20"/>
          <w:lang w:val="de-DE"/>
        </w:rPr>
      </w:pPr>
      <w:r w:rsidRPr="000D3669">
        <w:rPr>
          <w:rFonts w:ascii="Arial" w:hAnsi="Arial"/>
          <w:bCs/>
          <w:sz w:val="20"/>
          <w:lang w:val="de-DE"/>
        </w:rPr>
        <w:lastRenderedPageBreak/>
        <w:t xml:space="preserve">„Die Zusammenarbeit mit KRAIBURG TPE hat zum Erfolg des Projekts beigetragen. Von der Planung über die Tests bis hin zum </w:t>
      </w:r>
      <w:r w:rsidR="004042EC" w:rsidRPr="000D3669">
        <w:rPr>
          <w:rFonts w:ascii="Arial" w:hAnsi="Arial"/>
          <w:bCs/>
          <w:sz w:val="20"/>
          <w:lang w:val="de-DE"/>
        </w:rPr>
        <w:t>Fein</w:t>
      </w:r>
      <w:r w:rsidRPr="000D3669">
        <w:rPr>
          <w:rFonts w:ascii="Arial" w:hAnsi="Arial"/>
          <w:bCs/>
          <w:sz w:val="20"/>
          <w:lang w:val="de-DE"/>
        </w:rPr>
        <w:t>tuning am Endprodukt wurden wir sehr gut beraten und unterstützt,“ fasst Lukas Bucht, Forschung Test und Technik bei SQlab zusammen. Aber auch das Ergebnis kann sich sehen bzw. tragen lassen</w:t>
      </w:r>
      <w:r w:rsidR="00B676DB" w:rsidRPr="000D3669">
        <w:rPr>
          <w:rFonts w:ascii="Arial" w:hAnsi="Arial"/>
          <w:bCs/>
          <w:sz w:val="20"/>
          <w:lang w:val="de-DE"/>
        </w:rPr>
        <w:t>.</w:t>
      </w:r>
      <w:r w:rsidRPr="000D3669">
        <w:rPr>
          <w:rFonts w:ascii="Arial" w:hAnsi="Arial"/>
          <w:bCs/>
          <w:sz w:val="20"/>
          <w:lang w:val="de-DE"/>
        </w:rPr>
        <w:t xml:space="preserve"> „In unseren Polstern der SQ-Shorts ONE10 und ONE11 nutzen wir das verlässliche TPE, hinter dem wir stehen, und an dem auch unsere Kunden lange Freude haben“.</w:t>
      </w:r>
      <w:r w:rsidR="00ED3AA3" w:rsidRPr="000D3669">
        <w:rPr>
          <w:rFonts w:ascii="Arial" w:hAnsi="Arial"/>
          <w:bCs/>
          <w:sz w:val="20"/>
          <w:lang w:val="de-DE"/>
        </w:rPr>
        <w:t xml:space="preserve"> </w:t>
      </w:r>
    </w:p>
    <w:p w14:paraId="1F93FEB7" w14:textId="2F670C11" w:rsidR="00ED3AA3" w:rsidRPr="000D3669" w:rsidRDefault="00ED3AA3" w:rsidP="008151E1">
      <w:pPr>
        <w:keepLines/>
        <w:spacing w:after="0" w:line="360" w:lineRule="auto"/>
        <w:ind w:right="1701"/>
        <w:jc w:val="both"/>
        <w:rPr>
          <w:rFonts w:ascii="Arial" w:hAnsi="Arial"/>
          <w:bCs/>
          <w:sz w:val="20"/>
          <w:lang w:val="de-DE"/>
        </w:rPr>
      </w:pPr>
      <w:r w:rsidRPr="000D3669">
        <w:rPr>
          <w:rFonts w:ascii="Arial" w:hAnsi="Arial"/>
          <w:bCs/>
          <w:sz w:val="20"/>
          <w:lang w:val="de-DE"/>
        </w:rPr>
        <w:t xml:space="preserve">KRAIBURG TPE bietet verschiedene Supersoft TPE als Serie an, um </w:t>
      </w:r>
      <w:r w:rsidR="000C326A" w:rsidRPr="000D3669">
        <w:rPr>
          <w:rFonts w:ascii="Arial" w:hAnsi="Arial"/>
          <w:bCs/>
          <w:sz w:val="20"/>
          <w:lang w:val="de-DE"/>
        </w:rPr>
        <w:t>unterschiedlich</w:t>
      </w:r>
      <w:r w:rsidR="00B676DB" w:rsidRPr="000D3669">
        <w:rPr>
          <w:rFonts w:ascii="Arial" w:hAnsi="Arial"/>
          <w:bCs/>
          <w:sz w:val="20"/>
          <w:lang w:val="de-DE"/>
        </w:rPr>
        <w:t xml:space="preserve">e </w:t>
      </w:r>
      <w:r w:rsidRPr="000D3669">
        <w:rPr>
          <w:rFonts w:ascii="Arial" w:hAnsi="Arial"/>
          <w:bCs/>
          <w:sz w:val="20"/>
          <w:lang w:val="de-DE"/>
        </w:rPr>
        <w:t>Anforderungen optimal bedienen zu können. Diese ist weltweit und ab sofort verfügbar.</w:t>
      </w:r>
    </w:p>
    <w:p w14:paraId="3AF9C4E7" w14:textId="23E5C87C" w:rsidR="00FD709F" w:rsidRPr="000D3669" w:rsidRDefault="00FD709F" w:rsidP="008151E1">
      <w:pPr>
        <w:keepLines/>
        <w:spacing w:after="0" w:line="360" w:lineRule="auto"/>
        <w:ind w:right="1701"/>
        <w:jc w:val="both"/>
        <w:rPr>
          <w:rFonts w:ascii="Arial" w:hAnsi="Arial"/>
          <w:bCs/>
          <w:sz w:val="20"/>
          <w:lang w:val="de-DE"/>
        </w:rPr>
      </w:pPr>
    </w:p>
    <w:p w14:paraId="41490581" w14:textId="3A28A8B3" w:rsidR="00C9415B" w:rsidRPr="000D3669" w:rsidRDefault="00C9415B" w:rsidP="008151E1">
      <w:pPr>
        <w:keepLines/>
        <w:spacing w:after="0" w:line="360" w:lineRule="auto"/>
        <w:ind w:right="1701"/>
        <w:jc w:val="both"/>
        <w:rPr>
          <w:rFonts w:ascii="Arial" w:hAnsi="Arial"/>
          <w:bCs/>
          <w:sz w:val="20"/>
          <w:lang w:val="de-DE"/>
        </w:rPr>
      </w:pPr>
      <w:r w:rsidRPr="000D3669">
        <w:rPr>
          <w:rFonts w:ascii="Arial" w:hAnsi="Arial"/>
          <w:bCs/>
          <w:noProof/>
          <w:sz w:val="20"/>
        </w:rPr>
        <w:drawing>
          <wp:inline distT="0" distB="0" distL="0" distR="0" wp14:anchorId="060C7018" wp14:editId="1E6F980B">
            <wp:extent cx="4124325" cy="1839006"/>
            <wp:effectExtent l="0" t="0" r="0" b="8890"/>
            <wp:docPr id="21" name="Grafik 20">
              <a:extLst xmlns:a="http://schemas.openxmlformats.org/drawingml/2006/main">
                <a:ext uri="{FF2B5EF4-FFF2-40B4-BE49-F238E27FC236}">
                  <a16:creationId xmlns:a16="http://schemas.microsoft.com/office/drawing/2014/main" id="{3A1DA8A2-77A4-4324-8781-69B84AF4C3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0">
                      <a:extLst>
                        <a:ext uri="{FF2B5EF4-FFF2-40B4-BE49-F238E27FC236}">
                          <a16:creationId xmlns:a16="http://schemas.microsoft.com/office/drawing/2014/main" id="{3A1DA8A2-77A4-4324-8781-69B84AF4C30B}"/>
                        </a:ext>
                      </a:extLst>
                    </pic:cNvPr>
                    <pic:cNvPicPr>
                      <a:picLocks noChangeAspect="1"/>
                    </pic:cNvPicPr>
                  </pic:nvPicPr>
                  <pic:blipFill rotWithShape="1">
                    <a:blip r:embed="rId8" cstate="print">
                      <a:extLst>
                        <a:ext uri="{28A0092B-C50C-407E-A947-70E740481C1C}">
                          <a14:useLocalDpi xmlns:a14="http://schemas.microsoft.com/office/drawing/2010/main" val="0"/>
                        </a:ext>
                      </a:extLst>
                    </a:blip>
                    <a:srcRect t="12509" r="17906" b="41715"/>
                    <a:stretch/>
                  </pic:blipFill>
                  <pic:spPr>
                    <a:xfrm>
                      <a:off x="0" y="0"/>
                      <a:ext cx="4129151" cy="1841158"/>
                    </a:xfrm>
                    <a:prstGeom prst="rect">
                      <a:avLst/>
                    </a:prstGeom>
                  </pic:spPr>
                </pic:pic>
              </a:graphicData>
            </a:graphic>
          </wp:inline>
        </w:drawing>
      </w:r>
    </w:p>
    <w:p w14:paraId="44DCB88A" w14:textId="21714209" w:rsidR="00C9415B" w:rsidRPr="000D3669" w:rsidRDefault="00C9415B" w:rsidP="008151E1">
      <w:pPr>
        <w:keepLines/>
        <w:spacing w:after="0" w:line="360" w:lineRule="auto"/>
        <w:ind w:right="1701"/>
        <w:jc w:val="both"/>
        <w:rPr>
          <w:rFonts w:ascii="Arial" w:hAnsi="Arial"/>
          <w:bCs/>
          <w:sz w:val="20"/>
          <w:lang w:val="de-DE"/>
        </w:rPr>
      </w:pPr>
      <w:r w:rsidRPr="00722049">
        <w:rPr>
          <w:rFonts w:ascii="Arial" w:hAnsi="Arial"/>
          <w:b/>
          <w:i/>
          <w:iCs/>
          <w:sz w:val="20"/>
          <w:lang w:val="de-DE"/>
        </w:rPr>
        <w:t>BU:</w:t>
      </w:r>
      <w:r w:rsidRPr="000D3669">
        <w:rPr>
          <w:rFonts w:ascii="Arial" w:hAnsi="Arial"/>
          <w:bCs/>
          <w:sz w:val="20"/>
          <w:lang w:val="de-DE"/>
        </w:rPr>
        <w:t xml:space="preserve"> Mit de</w:t>
      </w:r>
      <w:r w:rsidR="000C326A" w:rsidRPr="000D3669">
        <w:rPr>
          <w:rFonts w:ascii="Arial" w:hAnsi="Arial"/>
          <w:bCs/>
          <w:sz w:val="20"/>
          <w:lang w:val="de-DE"/>
        </w:rPr>
        <w:t>m</w:t>
      </w:r>
      <w:r w:rsidRPr="000D3669">
        <w:rPr>
          <w:rFonts w:ascii="Arial" w:hAnsi="Arial"/>
          <w:bCs/>
          <w:sz w:val="20"/>
          <w:lang w:val="de-DE"/>
        </w:rPr>
        <w:t xml:space="preserve"> richtigen Zusammenspiel kommt man weiter – wie auch bei den Fahrradhosen von SQlab. Premiumstoff</w:t>
      </w:r>
      <w:r w:rsidR="00B676DB" w:rsidRPr="000D3669">
        <w:rPr>
          <w:rFonts w:ascii="Arial" w:hAnsi="Arial"/>
          <w:bCs/>
          <w:sz w:val="20"/>
          <w:lang w:val="de-DE"/>
        </w:rPr>
        <w:t xml:space="preserve">, </w:t>
      </w:r>
      <w:r w:rsidRPr="000D3669">
        <w:rPr>
          <w:rFonts w:ascii="Arial" w:hAnsi="Arial"/>
          <w:bCs/>
          <w:sz w:val="20"/>
          <w:lang w:val="de-DE"/>
        </w:rPr>
        <w:t>extrem dichter Schaumstoff und TPE-Gelpads machen den Unterschied. (Bild: SQlab)</w:t>
      </w:r>
    </w:p>
    <w:p w14:paraId="45B8D09F" w14:textId="1285B2AD" w:rsidR="00C9415B" w:rsidRPr="000D3669" w:rsidRDefault="00C9415B" w:rsidP="008151E1">
      <w:pPr>
        <w:keepLines/>
        <w:spacing w:after="0" w:line="360" w:lineRule="auto"/>
        <w:ind w:right="1701"/>
        <w:jc w:val="both"/>
        <w:rPr>
          <w:rFonts w:ascii="Arial" w:hAnsi="Arial"/>
          <w:bCs/>
          <w:sz w:val="20"/>
          <w:lang w:val="de-DE"/>
        </w:rPr>
      </w:pPr>
    </w:p>
    <w:p w14:paraId="478E1D1A" w14:textId="77ED3044" w:rsidR="00C9415B" w:rsidRPr="000D3669" w:rsidRDefault="00C9415B" w:rsidP="008151E1">
      <w:pPr>
        <w:keepLines/>
        <w:spacing w:after="0" w:line="360" w:lineRule="auto"/>
        <w:ind w:right="1701"/>
        <w:jc w:val="both"/>
        <w:rPr>
          <w:rFonts w:ascii="Arial" w:hAnsi="Arial"/>
          <w:bCs/>
          <w:sz w:val="20"/>
          <w:lang w:val="de-DE"/>
        </w:rPr>
      </w:pPr>
    </w:p>
    <w:p w14:paraId="141FB3B4" w14:textId="7DA55C01" w:rsidR="00FD709F" w:rsidRPr="000D3669" w:rsidRDefault="00FD709F" w:rsidP="00FD709F">
      <w:pPr>
        <w:rPr>
          <w:rFonts w:ascii="Arial" w:eastAsia="Arial" w:hAnsi="Arial" w:cs="Arial"/>
          <w:b/>
          <w:color w:val="000000"/>
          <w:sz w:val="21"/>
          <w:szCs w:val="21"/>
          <w:lang w:val="de-DE"/>
        </w:rPr>
      </w:pPr>
    </w:p>
    <w:p w14:paraId="42D48F83" w14:textId="77777777" w:rsidR="006F69ED" w:rsidRPr="000D3669" w:rsidRDefault="006F69ED" w:rsidP="00C9415B">
      <w:pPr>
        <w:keepLines/>
        <w:spacing w:after="0" w:line="360" w:lineRule="auto"/>
        <w:ind w:right="1701"/>
        <w:jc w:val="both"/>
        <w:rPr>
          <w:rFonts w:ascii="Arial" w:hAnsi="Arial"/>
          <w:bCs/>
          <w:sz w:val="20"/>
          <w:lang w:val="de-DE"/>
        </w:rPr>
      </w:pPr>
    </w:p>
    <w:p w14:paraId="5FC5C214" w14:textId="07498DD7" w:rsidR="006F69ED" w:rsidRPr="000D3669" w:rsidRDefault="006F69ED" w:rsidP="00C9415B">
      <w:pPr>
        <w:keepLines/>
        <w:spacing w:after="0" w:line="360" w:lineRule="auto"/>
        <w:ind w:right="1701"/>
        <w:jc w:val="both"/>
        <w:rPr>
          <w:rFonts w:ascii="Arial" w:hAnsi="Arial"/>
          <w:bCs/>
          <w:sz w:val="20"/>
          <w:lang w:val="de-DE"/>
        </w:rPr>
      </w:pPr>
    </w:p>
    <w:p w14:paraId="3E92D5EC" w14:textId="77777777" w:rsidR="006F69ED" w:rsidRPr="000D3669" w:rsidRDefault="006F69ED" w:rsidP="00C9415B">
      <w:pPr>
        <w:keepLines/>
        <w:spacing w:after="0" w:line="360" w:lineRule="auto"/>
        <w:ind w:right="1701"/>
        <w:jc w:val="both"/>
        <w:rPr>
          <w:rFonts w:ascii="Arial" w:hAnsi="Arial"/>
          <w:bCs/>
          <w:sz w:val="20"/>
          <w:lang w:val="de-DE"/>
        </w:rPr>
      </w:pPr>
    </w:p>
    <w:p w14:paraId="192CBC20" w14:textId="77777777" w:rsidR="006F69ED" w:rsidRPr="000D3669" w:rsidRDefault="006F69ED" w:rsidP="00C9415B">
      <w:pPr>
        <w:keepLines/>
        <w:spacing w:after="0" w:line="360" w:lineRule="auto"/>
        <w:ind w:right="1701"/>
        <w:jc w:val="both"/>
        <w:rPr>
          <w:rFonts w:ascii="Arial" w:hAnsi="Arial"/>
          <w:bCs/>
          <w:sz w:val="20"/>
          <w:lang w:val="de-DE"/>
        </w:rPr>
      </w:pPr>
    </w:p>
    <w:p w14:paraId="1B8FCF52" w14:textId="77777777" w:rsidR="006F69ED" w:rsidRPr="000D3669" w:rsidRDefault="006F69ED" w:rsidP="00C9415B">
      <w:pPr>
        <w:keepLines/>
        <w:spacing w:after="0" w:line="360" w:lineRule="auto"/>
        <w:ind w:right="1701"/>
        <w:jc w:val="both"/>
        <w:rPr>
          <w:rFonts w:ascii="Arial" w:hAnsi="Arial"/>
          <w:bCs/>
          <w:sz w:val="20"/>
          <w:lang w:val="de-DE"/>
        </w:rPr>
      </w:pPr>
    </w:p>
    <w:p w14:paraId="6DD67FEF" w14:textId="77777777" w:rsidR="006F69ED" w:rsidRPr="000D3669" w:rsidRDefault="006F69ED" w:rsidP="00C9415B">
      <w:pPr>
        <w:keepLines/>
        <w:spacing w:after="0" w:line="360" w:lineRule="auto"/>
        <w:ind w:right="1701"/>
        <w:jc w:val="both"/>
        <w:rPr>
          <w:rFonts w:ascii="Arial" w:hAnsi="Arial"/>
          <w:bCs/>
          <w:sz w:val="20"/>
          <w:lang w:val="de-DE"/>
        </w:rPr>
      </w:pPr>
    </w:p>
    <w:p w14:paraId="15867C16" w14:textId="666F9897" w:rsidR="006F69ED" w:rsidRPr="000D3669" w:rsidRDefault="000D7759" w:rsidP="00C9415B">
      <w:pPr>
        <w:keepLines/>
        <w:spacing w:after="0" w:line="360" w:lineRule="auto"/>
        <w:ind w:right="1701"/>
        <w:jc w:val="both"/>
        <w:rPr>
          <w:rFonts w:ascii="Arial" w:hAnsi="Arial"/>
          <w:bCs/>
          <w:sz w:val="20"/>
          <w:lang w:val="de-DE"/>
        </w:rPr>
      </w:pPr>
      <w:r>
        <w:rPr>
          <w:rFonts w:ascii="Arial" w:hAnsi="Arial"/>
          <w:bCs/>
          <w:noProof/>
          <w:sz w:val="20"/>
        </w:rPr>
        <w:lastRenderedPageBreak/>
        <w:drawing>
          <wp:inline distT="0" distB="0" distL="0" distR="0" wp14:anchorId="623DB6AA" wp14:editId="7495817B">
            <wp:extent cx="3040083" cy="2835146"/>
            <wp:effectExtent l="0" t="0" r="8255"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3445" cy="2838282"/>
                    </a:xfrm>
                    <a:prstGeom prst="rect">
                      <a:avLst/>
                    </a:prstGeom>
                    <a:noFill/>
                    <a:ln>
                      <a:noFill/>
                    </a:ln>
                  </pic:spPr>
                </pic:pic>
              </a:graphicData>
            </a:graphic>
          </wp:inline>
        </w:drawing>
      </w:r>
    </w:p>
    <w:p w14:paraId="03FFEB5D" w14:textId="77777777" w:rsidR="006F69ED" w:rsidRPr="000D3669" w:rsidRDefault="006F69ED" w:rsidP="00C9415B">
      <w:pPr>
        <w:keepLines/>
        <w:spacing w:after="0" w:line="360" w:lineRule="auto"/>
        <w:ind w:right="1701"/>
        <w:jc w:val="both"/>
        <w:rPr>
          <w:rFonts w:ascii="Arial" w:hAnsi="Arial"/>
          <w:bCs/>
          <w:sz w:val="20"/>
          <w:lang w:val="de-DE"/>
        </w:rPr>
      </w:pPr>
    </w:p>
    <w:p w14:paraId="3630F43C" w14:textId="230B0498" w:rsidR="00C9415B" w:rsidRPr="000D3669" w:rsidRDefault="00C9415B" w:rsidP="00C9415B">
      <w:pPr>
        <w:keepLines/>
        <w:spacing w:after="0" w:line="360" w:lineRule="auto"/>
        <w:ind w:right="1701"/>
        <w:jc w:val="both"/>
        <w:rPr>
          <w:rFonts w:ascii="Arial" w:hAnsi="Arial"/>
          <w:bCs/>
          <w:sz w:val="20"/>
          <w:lang w:val="de-DE"/>
        </w:rPr>
      </w:pPr>
      <w:r w:rsidRPr="00722049">
        <w:rPr>
          <w:rFonts w:ascii="Arial" w:hAnsi="Arial"/>
          <w:b/>
          <w:i/>
          <w:iCs/>
          <w:sz w:val="20"/>
          <w:lang w:val="de-DE"/>
        </w:rPr>
        <w:t>BU:</w:t>
      </w:r>
      <w:r w:rsidRPr="000D3669">
        <w:rPr>
          <w:rFonts w:ascii="Arial" w:hAnsi="Arial"/>
          <w:bCs/>
          <w:sz w:val="20"/>
          <w:lang w:val="de-DE"/>
        </w:rPr>
        <w:t xml:space="preserve"> </w:t>
      </w:r>
      <w:r w:rsidR="00EA758A" w:rsidRPr="000D3669">
        <w:rPr>
          <w:rFonts w:ascii="Arial" w:hAnsi="Arial"/>
          <w:bCs/>
          <w:sz w:val="20"/>
          <w:lang w:val="de-DE"/>
        </w:rPr>
        <w:t>Die durchschnittliche Druckverteilung auf dem Fahrrad</w:t>
      </w:r>
      <w:r w:rsidR="00C344EE" w:rsidRPr="000D3669">
        <w:rPr>
          <w:rFonts w:ascii="Arial" w:hAnsi="Arial"/>
          <w:bCs/>
          <w:sz w:val="20"/>
          <w:lang w:val="de-DE"/>
        </w:rPr>
        <w:t xml:space="preserve">sattel </w:t>
      </w:r>
      <w:r w:rsidR="00EA758A" w:rsidRPr="000D3669">
        <w:rPr>
          <w:rFonts w:ascii="Arial" w:hAnsi="Arial"/>
          <w:bCs/>
          <w:sz w:val="20"/>
          <w:lang w:val="de-DE"/>
        </w:rPr>
        <w:t xml:space="preserve">im Vergleich: </w:t>
      </w:r>
      <w:r w:rsidR="00C344EE" w:rsidRPr="000D3669">
        <w:rPr>
          <w:rFonts w:ascii="Arial" w:hAnsi="Arial"/>
          <w:bCs/>
          <w:sz w:val="20"/>
          <w:lang w:val="de-DE"/>
        </w:rPr>
        <w:t xml:space="preserve">Das supersofte TPE verteilt den Druck gleichmäßig -  Druckspitzen werden reduziert. </w:t>
      </w:r>
      <w:r w:rsidRPr="000D3669">
        <w:rPr>
          <w:rFonts w:ascii="Arial" w:hAnsi="Arial"/>
          <w:bCs/>
          <w:sz w:val="20"/>
          <w:lang w:val="de-DE"/>
        </w:rPr>
        <w:t>(Bild: SQlab)</w:t>
      </w:r>
    </w:p>
    <w:p w14:paraId="636C88B9" w14:textId="77777777" w:rsidR="00EA758A" w:rsidRPr="000D3669" w:rsidRDefault="00EA758A" w:rsidP="00C9415B">
      <w:pPr>
        <w:keepLines/>
        <w:spacing w:after="0" w:line="360" w:lineRule="auto"/>
        <w:ind w:right="1701"/>
        <w:jc w:val="both"/>
        <w:rPr>
          <w:rFonts w:ascii="Arial" w:hAnsi="Arial"/>
          <w:bCs/>
          <w:sz w:val="20"/>
          <w:lang w:val="de-DE"/>
        </w:rPr>
      </w:pPr>
    </w:p>
    <w:p w14:paraId="11E56F2C" w14:textId="3A23D740" w:rsidR="006F50CF" w:rsidRPr="000D3669" w:rsidRDefault="006F50CF" w:rsidP="006F50CF">
      <w:pPr>
        <w:keepNext/>
        <w:keepLines/>
        <w:spacing w:after="0" w:line="360" w:lineRule="auto"/>
        <w:ind w:right="1701"/>
        <w:jc w:val="both"/>
        <w:rPr>
          <w:rFonts w:ascii="Arial" w:hAnsi="Arial" w:cs="Arial"/>
          <w:b/>
          <w:color w:val="000000"/>
          <w:sz w:val="21"/>
          <w:szCs w:val="21"/>
          <w:lang w:val="de-DE"/>
        </w:rPr>
      </w:pPr>
      <w:r w:rsidRPr="000D3669">
        <w:rPr>
          <w:rFonts w:ascii="Arial" w:hAnsi="Arial" w:cs="Arial"/>
          <w:b/>
          <w:color w:val="000000"/>
          <w:sz w:val="21"/>
          <w:szCs w:val="21"/>
          <w:lang w:val="de-DE"/>
        </w:rPr>
        <w:lastRenderedPageBreak/>
        <w:t>Über KRAIBURG TPE</w:t>
      </w:r>
    </w:p>
    <w:p w14:paraId="0F9E2B79" w14:textId="1B774395" w:rsidR="006F50CF" w:rsidRDefault="00DF732A" w:rsidP="00DF732A">
      <w:pPr>
        <w:keepLines/>
        <w:spacing w:after="0" w:line="360" w:lineRule="auto"/>
        <w:ind w:right="1701"/>
        <w:jc w:val="both"/>
        <w:rPr>
          <w:rFonts w:ascii="Arial" w:hAnsi="Arial" w:cs="Arial"/>
          <w:color w:val="000000" w:themeColor="text1"/>
          <w:sz w:val="20"/>
          <w:lang w:val="de-DE"/>
        </w:rPr>
      </w:pPr>
      <w:r w:rsidRPr="000D3669">
        <w:rPr>
          <w:rFonts w:ascii="Arial" w:hAnsi="Arial" w:cs="Arial"/>
          <w:color w:val="000000" w:themeColor="text1"/>
          <w:sz w:val="20"/>
          <w:lang w:val="de-DE"/>
        </w:rPr>
        <w:t>KRAIBURG TPE (</w:t>
      </w:r>
      <w:hyperlink r:id="rId10" w:history="1">
        <w:r w:rsidRPr="000D3669">
          <w:rPr>
            <w:rStyle w:val="Hyperlink"/>
            <w:rFonts w:ascii="Arial" w:hAnsi="Arial" w:cs="Arial"/>
            <w:sz w:val="20"/>
            <w:lang w:val="de-DE"/>
          </w:rPr>
          <w:t>www.kraiburg-tpe.com</w:t>
        </w:r>
      </w:hyperlink>
      <w:r w:rsidRPr="000D3669">
        <w:rPr>
          <w:rFonts w:ascii="Arial" w:hAnsi="Arial" w:cs="Arial"/>
          <w:color w:val="000000" w:themeColor="text1"/>
          <w:sz w:val="20"/>
          <w:lang w:val="de-DE"/>
        </w:rPr>
        <w:t>) ist ein weltweit agierender Hersteller von Thermoplastischen Elastomeren. Gegründet im Jahr 2001 als Tochterfirma der traditionsreichen Firmengruppe KRAIBURG, die seit 1947 besteht, nahm KRAIBURG TPE von Anfang an eine Pionierrolle ein. Mit Produktionswerken in Deutschland, den USA und Malaysia bietet das Unternehmen ein breites Portfolio an Compounds für Anwendungen im Automotive-, Industrie- und Consumer-Bereich sowie für die streng regulierten Medizinal-Anwendungen. Die bekannten Produktlinien THERMOLAST®, COPEC®, HIPEX® und For Tec E® werden im Spritzgussverfahren oder in der Extrusion verarbeitet und bieten den Herstellern zahlreiche Vorteile in punkto Verarbeitung und Produktdesign. Die hohe Innovationskraft und weltweite Nähe zum Kunden mit maßgeschneiderten Produktlösungen zeichnen KRAIBURG TPE gemeinsam mit verlässlichem Service aus. Das Unternehmen ist am Standort in Deutschland nach ISO 50001 sowie an allen Standorten weltweit nach ISO 9001 und ISO 14001 zertifiziert. Im Jahr 2020 erwirtschaftete KRAIBURG TPE mit rund 650 Mitarbeitern einen Umsatz von 184 Mio. Euro.</w:t>
      </w:r>
    </w:p>
    <w:p w14:paraId="133201CF" w14:textId="77777777" w:rsidR="00DF732A" w:rsidRPr="00FA2F9D" w:rsidRDefault="00DF732A" w:rsidP="00DF732A">
      <w:pPr>
        <w:keepLines/>
        <w:spacing w:after="0" w:line="360" w:lineRule="auto"/>
        <w:ind w:right="1701"/>
        <w:jc w:val="both"/>
        <w:rPr>
          <w:rFonts w:ascii="Arial" w:hAnsi="Arial"/>
          <w:color w:val="000000" w:themeColor="text1"/>
          <w:sz w:val="20"/>
          <w:lang w:val="de-DE"/>
        </w:rPr>
      </w:pPr>
    </w:p>
    <w:p w14:paraId="7D23C9E4" w14:textId="482AE2AC" w:rsidR="00AE2EFE" w:rsidRDefault="009C3C86" w:rsidP="009C3C86">
      <w:pPr>
        <w:keepNext/>
        <w:keepLines/>
        <w:tabs>
          <w:tab w:val="left" w:pos="5140"/>
        </w:tabs>
        <w:spacing w:after="0" w:line="360" w:lineRule="auto"/>
        <w:ind w:right="1701"/>
        <w:jc w:val="both"/>
        <w:rPr>
          <w:rFonts w:ascii="Arial" w:hAnsi="Arial" w:cs="Arial"/>
          <w:b/>
          <w:color w:val="000000"/>
          <w:sz w:val="21"/>
          <w:szCs w:val="21"/>
          <w:lang w:val="de-DE"/>
        </w:rPr>
      </w:pPr>
      <w:r>
        <w:rPr>
          <w:rFonts w:ascii="Arial" w:hAnsi="Arial" w:cs="Arial"/>
          <w:b/>
          <w:color w:val="000000"/>
          <w:sz w:val="21"/>
          <w:szCs w:val="21"/>
          <w:lang w:val="de-DE"/>
        </w:rPr>
        <w:tab/>
      </w:r>
    </w:p>
    <w:sectPr w:rsidR="00AE2EFE"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6DB0E" w14:textId="77777777" w:rsidR="006074FF" w:rsidRDefault="006074FF" w:rsidP="00784C57">
      <w:pPr>
        <w:spacing w:after="0" w:line="240" w:lineRule="auto"/>
      </w:pPr>
      <w:r>
        <w:separator/>
      </w:r>
    </w:p>
  </w:endnote>
  <w:endnote w:type="continuationSeparator" w:id="0">
    <w:p w14:paraId="4B474FBD" w14:textId="77777777" w:rsidR="006074FF" w:rsidRDefault="006074FF"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236CA"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2E7BC" w14:textId="77777777" w:rsidR="006074FF" w:rsidRDefault="006074FF" w:rsidP="00784C57">
      <w:pPr>
        <w:spacing w:after="0" w:line="240" w:lineRule="auto"/>
      </w:pPr>
      <w:r>
        <w:separator/>
      </w:r>
    </w:p>
  </w:footnote>
  <w:footnote w:type="continuationSeparator" w:id="0">
    <w:p w14:paraId="16E03AE0" w14:textId="77777777" w:rsidR="006074FF" w:rsidRDefault="006074FF"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4687"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US" w:eastAsia="en-US" w:bidi="ar-SA"/>
      </w:rPr>
      <w:drawing>
        <wp:anchor distT="0" distB="0" distL="114300" distR="114300" simplePos="0" relativeHeight="251660288" behindDoc="0" locked="0" layoutInCell="1" allowOverlap="1" wp14:anchorId="4724F044" wp14:editId="6F222CA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22049" w14:paraId="05877E12" w14:textId="77777777" w:rsidTr="00502615">
      <w:tc>
        <w:tcPr>
          <w:tcW w:w="6912" w:type="dxa"/>
        </w:tcPr>
        <w:p w14:paraId="091CAFB1" w14:textId="1D6EED3A" w:rsidR="00C97AAF" w:rsidRPr="00670D07" w:rsidRDefault="00670D07" w:rsidP="00E3040F">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Pressemitteilung</w:t>
          </w:r>
        </w:p>
        <w:p w14:paraId="55F7BE1D" w14:textId="77777777" w:rsidR="000A4041" w:rsidRDefault="000A4041" w:rsidP="000A4041">
          <w:pPr>
            <w:spacing w:after="0" w:line="360" w:lineRule="auto"/>
            <w:ind w:left="-105"/>
            <w:jc w:val="both"/>
            <w:rPr>
              <w:rFonts w:ascii="Arial" w:hAnsi="Arial"/>
              <w:b/>
              <w:sz w:val="16"/>
              <w:lang w:val="de-DE"/>
            </w:rPr>
          </w:pPr>
          <w:r>
            <w:rPr>
              <w:rFonts w:ascii="Arial" w:hAnsi="Arial"/>
              <w:b/>
              <w:sz w:val="16"/>
              <w:lang w:val="de-DE"/>
            </w:rPr>
            <w:t>Auch bei langen Abenteuern bequem im Sattel mit KRAIBURG TPE</w:t>
          </w:r>
        </w:p>
        <w:p w14:paraId="47D99C4E" w14:textId="75561F40" w:rsidR="00670D07" w:rsidRPr="00670D07" w:rsidRDefault="00670D07" w:rsidP="00670D07">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1466BC">
            <w:rPr>
              <w:rFonts w:ascii="Arial" w:hAnsi="Arial"/>
              <w:b/>
              <w:sz w:val="16"/>
              <w:lang w:val="de-DE"/>
            </w:rPr>
            <w:t>August</w:t>
          </w:r>
          <w:r w:rsidRPr="00670D07">
            <w:rPr>
              <w:rFonts w:ascii="Arial" w:hAnsi="Arial"/>
              <w:b/>
              <w:sz w:val="16"/>
              <w:lang w:val="de-DE"/>
            </w:rPr>
            <w:t xml:space="preserve"> 202</w:t>
          </w:r>
          <w:r w:rsidR="00301B91">
            <w:rPr>
              <w:rFonts w:ascii="Arial" w:hAnsi="Arial"/>
              <w:b/>
              <w:sz w:val="16"/>
              <w:lang w:val="de-DE"/>
            </w:rPr>
            <w:t>1</w:t>
          </w:r>
        </w:p>
        <w:p w14:paraId="64CC1D28" w14:textId="024E49CF" w:rsidR="00502615" w:rsidRPr="00526A4B" w:rsidRDefault="00670D07" w:rsidP="00670D07">
          <w:pPr>
            <w:spacing w:after="0" w:line="360" w:lineRule="auto"/>
            <w:ind w:left="-105"/>
            <w:jc w:val="both"/>
            <w:rPr>
              <w:rFonts w:ascii="Arial" w:hAnsi="Arial" w:cs="Arial"/>
              <w:b/>
              <w:bCs/>
              <w:sz w:val="16"/>
              <w:szCs w:val="16"/>
              <w:lang w:val="de-DE"/>
            </w:rPr>
          </w:pPr>
          <w:r>
            <w:rPr>
              <w:rFonts w:ascii="Arial" w:hAnsi="Arial"/>
              <w:b/>
              <w:sz w:val="16"/>
              <w:lang w:val="de-DE"/>
            </w:rPr>
            <w:t>Seite</w:t>
          </w:r>
          <w:r w:rsidRPr="00211DFE">
            <w:rPr>
              <w:rFonts w:ascii="Arial" w:hAnsi="Arial"/>
              <w:b/>
              <w:sz w:val="16"/>
              <w:lang w:val="de-DE"/>
            </w:rPr>
            <w:t xml:space="preserve"> </w:t>
          </w:r>
          <w:r w:rsidRPr="00670D07">
            <w:rPr>
              <w:rFonts w:ascii="Arial" w:hAnsi="Arial" w:cs="Arial"/>
              <w:b/>
              <w:bCs/>
              <w:sz w:val="16"/>
              <w:szCs w:val="16"/>
              <w:lang w:val="de-DE"/>
            </w:rPr>
            <w:fldChar w:fldCharType="begin"/>
          </w:r>
          <w:r w:rsidRPr="00670D07">
            <w:rPr>
              <w:rFonts w:ascii="Arial" w:hAnsi="Arial" w:cs="Arial"/>
              <w:b/>
              <w:bCs/>
              <w:sz w:val="16"/>
              <w:szCs w:val="16"/>
              <w:lang w:val="de-DE"/>
            </w:rPr>
            <w:instrText>PAGE  \* Arabic  \* MERGEFORMAT</w:instrText>
          </w:r>
          <w:r w:rsidRPr="00670D07">
            <w:rPr>
              <w:rFonts w:ascii="Arial" w:hAnsi="Arial" w:cs="Arial"/>
              <w:b/>
              <w:bCs/>
              <w:sz w:val="16"/>
              <w:szCs w:val="16"/>
              <w:lang w:val="de-DE"/>
            </w:rPr>
            <w:fldChar w:fldCharType="separate"/>
          </w:r>
          <w:r w:rsidRPr="00670D07">
            <w:rPr>
              <w:rFonts w:ascii="Arial" w:hAnsi="Arial" w:cs="Arial"/>
              <w:b/>
              <w:bCs/>
              <w:sz w:val="16"/>
              <w:szCs w:val="16"/>
              <w:lang w:val="de-DE"/>
            </w:rPr>
            <w:t>1</w:t>
          </w:r>
          <w:r w:rsidRPr="00670D07">
            <w:rPr>
              <w:rFonts w:ascii="Arial" w:hAnsi="Arial" w:cs="Arial"/>
              <w:b/>
              <w:bCs/>
              <w:sz w:val="16"/>
              <w:szCs w:val="16"/>
              <w:lang w:val="de-DE"/>
            </w:rPr>
            <w:fldChar w:fldCharType="end"/>
          </w:r>
          <w:r w:rsidRPr="00670D07">
            <w:rPr>
              <w:rFonts w:ascii="Arial" w:hAnsi="Arial" w:cs="Arial"/>
              <w:b/>
              <w:bCs/>
              <w:sz w:val="16"/>
              <w:szCs w:val="16"/>
              <w:lang w:val="de-DE"/>
            </w:rPr>
            <w:t xml:space="preserve"> von </w:t>
          </w:r>
          <w:r w:rsidRPr="00670D07">
            <w:rPr>
              <w:rFonts w:ascii="Arial" w:hAnsi="Arial" w:cs="Arial"/>
              <w:b/>
              <w:bCs/>
              <w:sz w:val="16"/>
              <w:szCs w:val="16"/>
            </w:rPr>
            <w:fldChar w:fldCharType="begin"/>
          </w:r>
          <w:r w:rsidRPr="00670D07">
            <w:rPr>
              <w:rFonts w:ascii="Arial" w:hAnsi="Arial" w:cs="Arial"/>
              <w:b/>
              <w:bCs/>
              <w:sz w:val="16"/>
              <w:szCs w:val="16"/>
              <w:lang w:val="de-DE"/>
            </w:rPr>
            <w:instrText>NUMPAGES  \* Arabic  \* MERGEFORMAT</w:instrText>
          </w:r>
          <w:r w:rsidRPr="00670D07">
            <w:rPr>
              <w:rFonts w:ascii="Arial" w:hAnsi="Arial" w:cs="Arial"/>
              <w:b/>
              <w:bCs/>
              <w:sz w:val="16"/>
              <w:szCs w:val="16"/>
            </w:rPr>
            <w:fldChar w:fldCharType="separate"/>
          </w:r>
          <w:r w:rsidRPr="00301B91">
            <w:rPr>
              <w:rFonts w:ascii="Arial" w:hAnsi="Arial" w:cs="Arial"/>
              <w:b/>
              <w:bCs/>
              <w:sz w:val="16"/>
              <w:szCs w:val="16"/>
              <w:lang w:val="de-DE"/>
            </w:rPr>
            <w:t>3</w:t>
          </w:r>
          <w:r w:rsidRPr="00670D07">
            <w:rPr>
              <w:rFonts w:ascii="Arial" w:hAnsi="Arial" w:cs="Arial"/>
              <w:b/>
              <w:bCs/>
              <w:noProof/>
              <w:sz w:val="16"/>
              <w:szCs w:val="16"/>
              <w:lang w:val="de-DE"/>
            </w:rPr>
            <w:fldChar w:fldCharType="end"/>
          </w:r>
        </w:p>
      </w:tc>
    </w:tr>
  </w:tbl>
  <w:p w14:paraId="39FC39A7" w14:textId="77777777" w:rsidR="00502615" w:rsidRDefault="00502615" w:rsidP="00502615">
    <w:pPr>
      <w:pStyle w:val="Kopfzeile"/>
      <w:tabs>
        <w:tab w:val="clear" w:pos="4703"/>
        <w:tab w:val="clear" w:pos="9406"/>
      </w:tabs>
      <w:rPr>
        <w:rFonts w:ascii="Arial" w:hAnsi="Arial" w:cs="Arial"/>
        <w:sz w:val="20"/>
        <w:szCs w:val="20"/>
        <w:lang w:val="de-DE"/>
      </w:rPr>
    </w:pPr>
  </w:p>
  <w:p w14:paraId="1C3C8F97" w14:textId="77777777" w:rsidR="001A1A47" w:rsidRPr="00C97AAF"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3C95" w14:textId="17CDD2F9" w:rsidR="00502615" w:rsidRPr="00211DFE" w:rsidRDefault="00502615" w:rsidP="00502615">
    <w:pPr>
      <w:pStyle w:val="Kopfzeile"/>
      <w:tabs>
        <w:tab w:val="clear" w:pos="4703"/>
        <w:tab w:val="clear" w:pos="9406"/>
      </w:tabs>
      <w:spacing w:before="1440"/>
      <w:rPr>
        <w:rFonts w:ascii="Arial" w:hAnsi="Arial" w:cs="Arial"/>
        <w:sz w:val="20"/>
        <w:szCs w:val="20"/>
        <w:lang w:val="de-DE"/>
      </w:rPr>
    </w:pPr>
    <w:r w:rsidRPr="00211DFE">
      <w:rPr>
        <w:rFonts w:ascii="Arial" w:hAnsi="Arial" w:cs="Arial"/>
        <w:noProof/>
        <w:sz w:val="20"/>
        <w:szCs w:val="20"/>
        <w:lang w:val="en-US" w:eastAsia="en-US" w:bidi="ar-SA"/>
      </w:rPr>
      <w:drawing>
        <wp:anchor distT="0" distB="0" distL="114300" distR="114300" simplePos="0" relativeHeight="251658240" behindDoc="0" locked="0" layoutInCell="1" allowOverlap="1" wp14:anchorId="0D18F019" wp14:editId="10BF9D5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2B378198" w14:textId="77777777" w:rsidTr="00232C7C">
      <w:tc>
        <w:tcPr>
          <w:tcW w:w="6912" w:type="dxa"/>
        </w:tcPr>
        <w:p w14:paraId="05C2F720" w14:textId="67F03BAF" w:rsidR="00C97AAF" w:rsidRPr="00670D07" w:rsidRDefault="00AB5EC0" w:rsidP="004C54DB">
          <w:pPr>
            <w:spacing w:after="0" w:line="360" w:lineRule="auto"/>
            <w:ind w:left="-105"/>
            <w:jc w:val="both"/>
            <w:rPr>
              <w:rFonts w:ascii="Arial" w:hAnsi="Arial" w:cs="Arial"/>
              <w:b/>
              <w:bCs/>
              <w:color w:val="365F91"/>
              <w:sz w:val="40"/>
              <w:szCs w:val="40"/>
              <w:lang w:val="de-DE"/>
            </w:rPr>
          </w:pPr>
          <w:r w:rsidRPr="00670D07">
            <w:rPr>
              <w:rFonts w:ascii="Arial" w:hAnsi="Arial" w:cs="Arial"/>
              <w:b/>
              <w:bCs/>
              <w:color w:val="365F91"/>
              <w:sz w:val="40"/>
              <w:szCs w:val="40"/>
              <w:lang w:val="de-DE"/>
            </w:rPr>
            <w:t>Press</w:t>
          </w:r>
          <w:r w:rsidR="00670D07" w:rsidRPr="00670D07">
            <w:rPr>
              <w:rFonts w:ascii="Arial" w:hAnsi="Arial" w:cs="Arial"/>
              <w:b/>
              <w:bCs/>
              <w:color w:val="365F91"/>
              <w:sz w:val="40"/>
              <w:szCs w:val="40"/>
              <w:lang w:val="de-DE"/>
            </w:rPr>
            <w:t>emitteilung</w:t>
          </w:r>
        </w:p>
        <w:p w14:paraId="0C90907D" w14:textId="176221BD" w:rsidR="00705AA5" w:rsidRDefault="00D06495" w:rsidP="004C54DB">
          <w:pPr>
            <w:spacing w:after="0" w:line="360" w:lineRule="auto"/>
            <w:ind w:left="-105"/>
            <w:jc w:val="both"/>
            <w:rPr>
              <w:rFonts w:ascii="Arial" w:hAnsi="Arial"/>
              <w:b/>
              <w:sz w:val="16"/>
              <w:lang w:val="de-DE"/>
            </w:rPr>
          </w:pPr>
          <w:r>
            <w:rPr>
              <w:rFonts w:ascii="Arial" w:hAnsi="Arial"/>
              <w:b/>
              <w:sz w:val="16"/>
              <w:lang w:val="de-DE"/>
            </w:rPr>
            <w:t>Auch bei langen Abenteuern bequem im Sattel mit KRAIBURG TPE</w:t>
          </w:r>
        </w:p>
        <w:p w14:paraId="480B30BF" w14:textId="312D16CA" w:rsidR="00502615" w:rsidRPr="00670D07" w:rsidRDefault="00502615" w:rsidP="004C54DB">
          <w:pPr>
            <w:spacing w:after="0" w:line="360" w:lineRule="auto"/>
            <w:ind w:left="-105"/>
            <w:jc w:val="both"/>
            <w:rPr>
              <w:rFonts w:ascii="Arial" w:hAnsi="Arial" w:cs="Arial"/>
              <w:b/>
              <w:bCs/>
              <w:sz w:val="16"/>
              <w:szCs w:val="16"/>
              <w:lang w:val="de-DE"/>
            </w:rPr>
          </w:pPr>
          <w:r w:rsidRPr="00670D07">
            <w:rPr>
              <w:rFonts w:ascii="Arial" w:hAnsi="Arial"/>
              <w:b/>
              <w:sz w:val="16"/>
              <w:lang w:val="de-DE"/>
            </w:rPr>
            <w:t xml:space="preserve">Waldkraiburg, </w:t>
          </w:r>
          <w:r w:rsidR="000C1364">
            <w:rPr>
              <w:rFonts w:ascii="Arial" w:hAnsi="Arial"/>
              <w:b/>
              <w:sz w:val="16"/>
              <w:lang w:val="de-DE"/>
            </w:rPr>
            <w:t>August</w:t>
          </w:r>
          <w:r w:rsidR="002412D4" w:rsidRPr="00670D07">
            <w:rPr>
              <w:rFonts w:ascii="Arial" w:hAnsi="Arial"/>
              <w:b/>
              <w:sz w:val="16"/>
              <w:lang w:val="de-DE"/>
            </w:rPr>
            <w:t xml:space="preserve"> 202</w:t>
          </w:r>
          <w:r w:rsidR="00301B91">
            <w:rPr>
              <w:rFonts w:ascii="Arial" w:hAnsi="Arial"/>
              <w:b/>
              <w:sz w:val="16"/>
              <w:lang w:val="de-DE"/>
            </w:rPr>
            <w:t>1</w:t>
          </w:r>
        </w:p>
        <w:p w14:paraId="7059F5BC" w14:textId="5087C86B" w:rsidR="00502615" w:rsidRPr="00C97AAF" w:rsidRDefault="00670D07" w:rsidP="004C54DB">
          <w:pPr>
            <w:spacing w:after="0" w:line="360" w:lineRule="auto"/>
            <w:ind w:left="-105"/>
            <w:jc w:val="both"/>
            <w:rPr>
              <w:rFonts w:ascii="Arial" w:hAnsi="Arial" w:cs="Arial"/>
              <w:b/>
              <w:bCs/>
              <w:sz w:val="16"/>
              <w:szCs w:val="16"/>
              <w:lang w:val="de-DE"/>
            </w:rPr>
          </w:pPr>
          <w:r>
            <w:rPr>
              <w:rFonts w:ascii="Arial" w:hAnsi="Arial"/>
              <w:b/>
              <w:sz w:val="16"/>
              <w:lang w:val="de-DE"/>
            </w:rPr>
            <w:t>Seite</w:t>
          </w:r>
          <w:r w:rsidR="00502615" w:rsidRPr="00211DFE">
            <w:rPr>
              <w:rFonts w:ascii="Arial" w:hAnsi="Arial"/>
              <w:b/>
              <w:sz w:val="16"/>
              <w:lang w:val="de-DE"/>
            </w:rPr>
            <w:t xml:space="preserve"> </w:t>
          </w:r>
          <w:r w:rsidR="002067CF" w:rsidRPr="00211DFE">
            <w:rPr>
              <w:rFonts w:ascii="Arial" w:hAnsi="Arial" w:cs="Arial"/>
              <w:b/>
              <w:bCs/>
              <w:sz w:val="16"/>
              <w:szCs w:val="16"/>
              <w:lang w:val="de-DE"/>
            </w:rPr>
            <w:fldChar w:fldCharType="begin"/>
          </w:r>
          <w:r w:rsidR="00502615" w:rsidRPr="00211DFE">
            <w:rPr>
              <w:rFonts w:ascii="Arial" w:hAnsi="Arial" w:cs="Arial"/>
              <w:b/>
              <w:bCs/>
              <w:sz w:val="16"/>
              <w:szCs w:val="16"/>
              <w:lang w:val="de-DE"/>
            </w:rPr>
            <w:instrText>PAGE  \* Arabic  \* MERGEFORMAT</w:instrText>
          </w:r>
          <w:r w:rsidR="002067CF" w:rsidRPr="00211DFE">
            <w:rPr>
              <w:rFonts w:ascii="Arial" w:hAnsi="Arial" w:cs="Arial"/>
              <w:b/>
              <w:bCs/>
              <w:sz w:val="16"/>
              <w:szCs w:val="16"/>
              <w:lang w:val="de-DE"/>
            </w:rPr>
            <w:fldChar w:fldCharType="separate"/>
          </w:r>
          <w:r w:rsidR="000734B0">
            <w:rPr>
              <w:rFonts w:ascii="Arial" w:hAnsi="Arial" w:cs="Arial"/>
              <w:b/>
              <w:bCs/>
              <w:noProof/>
              <w:sz w:val="16"/>
              <w:szCs w:val="16"/>
              <w:lang w:val="de-DE"/>
            </w:rPr>
            <w:t>1</w:t>
          </w:r>
          <w:r w:rsidR="002067CF" w:rsidRPr="00211DFE">
            <w:rPr>
              <w:rFonts w:ascii="Arial" w:hAnsi="Arial" w:cs="Arial"/>
              <w:b/>
              <w:bCs/>
              <w:sz w:val="16"/>
              <w:szCs w:val="16"/>
              <w:lang w:val="de-DE"/>
            </w:rPr>
            <w:fldChar w:fldCharType="end"/>
          </w:r>
          <w:r w:rsidR="00502615" w:rsidRPr="00211DFE">
            <w:rPr>
              <w:rFonts w:ascii="Arial" w:hAnsi="Arial"/>
              <w:b/>
              <w:sz w:val="16"/>
              <w:lang w:val="de-DE"/>
            </w:rPr>
            <w:t xml:space="preserve"> </w:t>
          </w:r>
          <w:r w:rsidR="00C97AAF" w:rsidRPr="00211DFE">
            <w:rPr>
              <w:rFonts w:ascii="Arial" w:hAnsi="Arial"/>
              <w:b/>
              <w:sz w:val="16"/>
              <w:lang w:val="de-DE"/>
            </w:rPr>
            <w:t>von</w:t>
          </w:r>
          <w:r w:rsidR="00502615" w:rsidRPr="00211DFE">
            <w:rPr>
              <w:rFonts w:ascii="Arial" w:hAnsi="Arial"/>
              <w:b/>
              <w:sz w:val="16"/>
              <w:lang w:val="de-DE"/>
            </w:rPr>
            <w:t xml:space="preserve"> </w:t>
          </w:r>
          <w:r w:rsidR="00E24AAB">
            <w:fldChar w:fldCharType="begin"/>
          </w:r>
          <w:r w:rsidR="00E24AAB" w:rsidRPr="00FC2929">
            <w:rPr>
              <w:lang w:val="de-DE"/>
            </w:rPr>
            <w:instrText>NUMPAGES  \* Arabic  \* MERGEFORMAT</w:instrText>
          </w:r>
          <w:r w:rsidR="00E24AAB">
            <w:fldChar w:fldCharType="separate"/>
          </w:r>
          <w:r w:rsidR="000734B0" w:rsidRPr="000734B0">
            <w:rPr>
              <w:rFonts w:ascii="Arial" w:hAnsi="Arial" w:cs="Arial"/>
              <w:b/>
              <w:bCs/>
              <w:noProof/>
              <w:sz w:val="16"/>
              <w:szCs w:val="16"/>
              <w:lang w:val="de-DE"/>
            </w:rPr>
            <w:t>4</w:t>
          </w:r>
          <w:r w:rsidR="00E24AAB">
            <w:rPr>
              <w:rFonts w:ascii="Arial" w:hAnsi="Arial" w:cs="Arial"/>
              <w:b/>
              <w:bCs/>
              <w:noProof/>
              <w:sz w:val="16"/>
              <w:szCs w:val="16"/>
              <w:lang w:val="de-DE"/>
            </w:rPr>
            <w:fldChar w:fldCharType="end"/>
          </w:r>
        </w:p>
      </w:tc>
      <w:tc>
        <w:tcPr>
          <w:tcW w:w="2977" w:type="dxa"/>
        </w:tcPr>
        <w:p w14:paraId="46353225"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KRAIBURG TPE GmbH &amp; Co. KG</w:t>
          </w:r>
        </w:p>
        <w:p w14:paraId="01D1913C"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Friedrich-Schmidt-Str. 2</w:t>
          </w:r>
        </w:p>
        <w:p w14:paraId="5FBD4B77"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84478 Waldkraiburg</w:t>
          </w:r>
        </w:p>
        <w:p w14:paraId="7C04F590" w14:textId="77777777" w:rsidR="00502615" w:rsidRPr="00C97AAF" w:rsidRDefault="00FB6011" w:rsidP="00502615">
          <w:pPr>
            <w:pStyle w:val="Kopfzeile"/>
            <w:tabs>
              <w:tab w:val="clear" w:pos="4703"/>
              <w:tab w:val="clear" w:pos="9406"/>
            </w:tabs>
            <w:rPr>
              <w:rFonts w:ascii="Arial" w:hAnsi="Arial" w:cs="Arial"/>
              <w:sz w:val="16"/>
              <w:szCs w:val="16"/>
              <w:lang w:val="de-DE"/>
            </w:rPr>
          </w:pPr>
          <w:r>
            <w:rPr>
              <w:rFonts w:ascii="Arial" w:hAnsi="Arial"/>
              <w:sz w:val="16"/>
              <w:lang w:val="de-DE"/>
            </w:rPr>
            <w:t>Deutschland</w:t>
          </w:r>
        </w:p>
        <w:p w14:paraId="654D8448"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9D89871"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Telefon +49 8638 9810-0</w:t>
          </w:r>
        </w:p>
        <w:p w14:paraId="355D2289" w14:textId="77777777" w:rsidR="00C97AAF" w:rsidRPr="00C97AAF" w:rsidRDefault="00C97AAF" w:rsidP="00C97AAF">
          <w:pPr>
            <w:pStyle w:val="Kopfzeile"/>
            <w:tabs>
              <w:tab w:val="clear" w:pos="4703"/>
              <w:tab w:val="clear" w:pos="9406"/>
            </w:tabs>
            <w:rPr>
              <w:rFonts w:ascii="Arial" w:hAnsi="Arial" w:cs="Arial"/>
              <w:sz w:val="16"/>
              <w:szCs w:val="16"/>
              <w:lang w:val="de-DE"/>
            </w:rPr>
          </w:pPr>
          <w:r w:rsidRPr="00C97AAF">
            <w:rPr>
              <w:rFonts w:ascii="Arial" w:hAnsi="Arial" w:cs="Arial"/>
              <w:sz w:val="16"/>
              <w:szCs w:val="16"/>
              <w:lang w:val="de-DE"/>
            </w:rPr>
            <w:t>Telefax +49 8638 9810-310</w:t>
          </w:r>
        </w:p>
        <w:p w14:paraId="5102A26F" w14:textId="77777777" w:rsidR="00502615" w:rsidRPr="00C97AAF" w:rsidRDefault="00502615" w:rsidP="00502615">
          <w:pPr>
            <w:pStyle w:val="Kopfzeile"/>
            <w:tabs>
              <w:tab w:val="clear" w:pos="4703"/>
              <w:tab w:val="clear" w:pos="9406"/>
            </w:tabs>
            <w:rPr>
              <w:rFonts w:ascii="Arial" w:hAnsi="Arial" w:cs="Arial"/>
              <w:sz w:val="16"/>
              <w:szCs w:val="16"/>
              <w:lang w:val="de-DE"/>
            </w:rPr>
          </w:pPr>
        </w:p>
        <w:p w14:paraId="6D1E4CCB" w14:textId="77777777" w:rsidR="00502615" w:rsidRPr="00C97AAF" w:rsidRDefault="00502615" w:rsidP="00502615">
          <w:pPr>
            <w:pStyle w:val="Kopfzeile"/>
            <w:tabs>
              <w:tab w:val="clear" w:pos="4703"/>
              <w:tab w:val="clear" w:pos="9406"/>
            </w:tabs>
            <w:rPr>
              <w:rFonts w:ascii="Arial" w:hAnsi="Arial" w:cs="Arial"/>
              <w:sz w:val="16"/>
              <w:szCs w:val="16"/>
              <w:lang w:val="de-DE"/>
            </w:rPr>
          </w:pPr>
          <w:r w:rsidRPr="00C97AAF">
            <w:rPr>
              <w:rFonts w:ascii="Arial" w:hAnsi="Arial"/>
              <w:sz w:val="16"/>
              <w:lang w:val="de-DE"/>
            </w:rPr>
            <w:t>info@kraiburg-tpe.com</w:t>
          </w:r>
        </w:p>
        <w:p w14:paraId="3E750B19" w14:textId="77777777" w:rsidR="00502615" w:rsidRPr="00C97AAF" w:rsidRDefault="00502615" w:rsidP="00C0054B">
          <w:pPr>
            <w:pStyle w:val="Kopfzeile"/>
            <w:tabs>
              <w:tab w:val="clear" w:pos="4703"/>
              <w:tab w:val="clear" w:pos="9406"/>
            </w:tabs>
            <w:rPr>
              <w:sz w:val="20"/>
              <w:lang w:val="de-DE"/>
            </w:rPr>
          </w:pPr>
          <w:r w:rsidRPr="00C97AAF">
            <w:rPr>
              <w:rFonts w:ascii="Arial" w:hAnsi="Arial"/>
              <w:sz w:val="16"/>
              <w:lang w:val="de-DE"/>
            </w:rPr>
            <w:t>www.kraiburg-tpe.com</w:t>
          </w:r>
        </w:p>
      </w:tc>
    </w:tr>
  </w:tbl>
  <w:p w14:paraId="0B7370F3" w14:textId="403B1C61" w:rsidR="00F125F3" w:rsidRPr="00211DFE" w:rsidRDefault="0018778C"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2202E2AD" wp14:editId="3CBD2B83">
              <wp:simplePos x="0" y="0"/>
              <wp:positionH relativeFrom="column">
                <wp:posOffset>4330065</wp:posOffset>
              </wp:positionH>
              <wp:positionV relativeFrom="paragraph">
                <wp:posOffset>2816225</wp:posOffset>
              </wp:positionV>
              <wp:extent cx="188595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1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607F5D" w:rsidRDefault="00670D07" w:rsidP="00670D07">
                          <w:pPr>
                            <w:pStyle w:val="Textkrper-Zeileneinzug"/>
                            <w:ind w:left="0"/>
                            <w:rPr>
                              <w:i w:val="0"/>
                              <w:sz w:val="16"/>
                              <w:szCs w:val="16"/>
                            </w:rPr>
                          </w:pPr>
                          <w:r w:rsidRPr="00607F5D">
                            <w:rPr>
                              <w:i w:val="0"/>
                              <w:sz w:val="16"/>
                            </w:rPr>
                            <w:t>Juliane Schmidhuber</w:t>
                          </w:r>
                        </w:p>
                        <w:p w14:paraId="29621C49" w14:textId="77777777" w:rsidR="00670D07" w:rsidRPr="00607F5D" w:rsidRDefault="00670D07" w:rsidP="00670D07">
                          <w:pPr>
                            <w:pStyle w:val="Textkrper-Zeileneinzug"/>
                            <w:ind w:left="0"/>
                            <w:rPr>
                              <w:i w:val="0"/>
                              <w:sz w:val="16"/>
                            </w:rPr>
                          </w:pPr>
                          <w:r w:rsidRPr="00607F5D">
                            <w:rPr>
                              <w:i w:val="0"/>
                              <w:sz w:val="16"/>
                            </w:rPr>
                            <w:t>PR &amp; Communications Manager</w:t>
                          </w:r>
                        </w:p>
                        <w:p w14:paraId="33E3E2F4" w14:textId="77777777" w:rsidR="00670D07" w:rsidRPr="00607F5D" w:rsidRDefault="00670D07" w:rsidP="00670D07">
                          <w:pPr>
                            <w:pStyle w:val="Textkrper-Zeileneinzug"/>
                            <w:ind w:left="0"/>
                            <w:rPr>
                              <w:i w:val="0"/>
                              <w:sz w:val="16"/>
                              <w:szCs w:val="16"/>
                            </w:rPr>
                          </w:pPr>
                          <w:r w:rsidRPr="00607F5D">
                            <w:rPr>
                              <w:i w:val="0"/>
                              <w:sz w:val="16"/>
                            </w:rPr>
                            <w:t>Tel. +49 8638 9810 568</w:t>
                          </w:r>
                        </w:p>
                        <w:p w14:paraId="48867A97" w14:textId="77777777" w:rsidR="00670D07" w:rsidRPr="00607F5D" w:rsidRDefault="00670D07" w:rsidP="00670D07">
                          <w:pPr>
                            <w:pStyle w:val="Textkrper-Zeileneinzug"/>
                            <w:ind w:left="0"/>
                            <w:rPr>
                              <w:rStyle w:val="Hyperlink"/>
                              <w:i w:val="0"/>
                              <w:iCs w:val="0"/>
                              <w:sz w:val="16"/>
                            </w:rPr>
                          </w:pPr>
                          <w:r>
                            <w:rPr>
                              <w:i w:val="0"/>
                              <w:iCs w:val="0"/>
                              <w:sz w:val="16"/>
                              <w:lang w:val="en-US"/>
                            </w:rPr>
                            <w:fldChar w:fldCharType="begin"/>
                          </w:r>
                          <w:r w:rsidRPr="00607F5D">
                            <w:rPr>
                              <w:i w:val="0"/>
                              <w:iCs w:val="0"/>
                              <w:sz w:val="16"/>
                            </w:rPr>
                            <w:instrText xml:space="preserve"> HYPERLINK "mailto:juliane.schmidhuber@kraiburg-tpe.com" </w:instrText>
                          </w:r>
                          <w:r>
                            <w:rPr>
                              <w:i w:val="0"/>
                              <w:iCs w:val="0"/>
                              <w:sz w:val="16"/>
                              <w:lang w:val="en-US"/>
                            </w:rPr>
                            <w:fldChar w:fldCharType="separate"/>
                          </w:r>
                          <w:r w:rsidRPr="00607F5D">
                            <w:rPr>
                              <w:rStyle w:val="Hyperlink"/>
                              <w:i w:val="0"/>
                              <w:iCs w:val="0"/>
                              <w:sz w:val="16"/>
                            </w:rPr>
                            <w:t>juliane.schmidhuber@kraiburg-tpe.com</w:t>
                          </w:r>
                        </w:p>
                        <w:p w14:paraId="6A19C56D" w14:textId="77777777" w:rsidR="00670D07" w:rsidRPr="00607F5D" w:rsidRDefault="00670D07" w:rsidP="00670D07">
                          <w:pPr>
                            <w:pStyle w:val="Textkrper-Zeileneinzug"/>
                            <w:ind w:left="0"/>
                            <w:rPr>
                              <w:bCs/>
                              <w:sz w:val="16"/>
                              <w:szCs w:val="16"/>
                            </w:rPr>
                          </w:pPr>
                          <w:r>
                            <w:rPr>
                              <w:i w:val="0"/>
                              <w:iCs w:val="0"/>
                              <w:sz w:val="16"/>
                              <w:lang w:val="en-US"/>
                            </w:rPr>
                            <w:fldChar w:fldCharType="end"/>
                          </w:r>
                        </w:p>
                        <w:p w14:paraId="79B7C6E1" w14:textId="77777777" w:rsidR="00670D07" w:rsidRPr="00607F5D" w:rsidRDefault="00670D07" w:rsidP="00670D07">
                          <w:pPr>
                            <w:pStyle w:val="Kopfzeile"/>
                            <w:spacing w:line="360" w:lineRule="auto"/>
                            <w:rPr>
                              <w:rFonts w:ascii="Arial" w:hAnsi="Arial" w:cs="Arial"/>
                              <w:i/>
                              <w:iCs/>
                              <w:sz w:val="16"/>
                              <w:szCs w:val="16"/>
                            </w:rPr>
                          </w:pPr>
                          <w:r w:rsidRPr="00607F5D">
                            <w:rPr>
                              <w:rFonts w:ascii="Arial" w:hAnsi="Arial" w:cs="Arial"/>
                              <w:i/>
                              <w:iCs/>
                              <w:sz w:val="16"/>
                              <w:szCs w:val="16"/>
                            </w:rPr>
                            <w:t>Asien/Pazifik</w:t>
                          </w:r>
                        </w:p>
                        <w:p w14:paraId="1A558F3D" w14:textId="77777777" w:rsidR="00670D07" w:rsidRPr="00607F5D" w:rsidRDefault="00670D07" w:rsidP="00670D07">
                          <w:pPr>
                            <w:pStyle w:val="Kopfzeile"/>
                            <w:spacing w:line="360" w:lineRule="auto"/>
                            <w:rPr>
                              <w:rFonts w:ascii="Arial" w:hAnsi="Arial" w:cs="Arial"/>
                              <w:sz w:val="16"/>
                              <w:szCs w:val="16"/>
                            </w:rPr>
                          </w:pPr>
                          <w:r w:rsidRPr="00607F5D">
                            <w:rPr>
                              <w:rFonts w:ascii="Arial" w:hAnsi="Arial" w:cs="Arial"/>
                              <w:sz w:val="16"/>
                              <w:szCs w:val="16"/>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0D7759" w:rsidP="00670D07">
                          <w:pPr>
                            <w:pStyle w:val="Kopfzeile"/>
                            <w:spacing w:line="360" w:lineRule="auto"/>
                            <w:rPr>
                              <w:rFonts w:ascii="Arial" w:hAnsi="Arial" w:cs="Arial"/>
                              <w:sz w:val="16"/>
                              <w:szCs w:val="16"/>
                              <w:lang w:val="en-US"/>
                            </w:rPr>
                          </w:pPr>
                          <w:hyperlink r:id="rId2"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r w:rsidRPr="004201C2">
                            <w:rPr>
                              <w:b/>
                              <w:i w:val="0"/>
                              <w:sz w:val="16"/>
                              <w:lang w:val="en-US"/>
                            </w:rPr>
                            <w:t>Kommunikationsagentur</w:t>
                          </w:r>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2E2AD" id="_x0000_t202" coordsize="21600,21600" o:spt="202" path="m,l,21600r21600,l21600,xe">
              <v:stroke joinstyle="miter"/>
              <v:path gradientshapeok="t" o:connecttype="rect"/>
            </v:shapetype>
            <v:shape id="Text Box 2" o:spid="_x0000_s1026" type="#_x0000_t202" style="position:absolute;margin-left:340.95pt;margin-top:221.75pt;width:148.5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" stroked="f">
              <v:textbox inset=",0,,0">
                <w:txbxContent>
                  <w:p w14:paraId="74F9731B" w14:textId="77777777" w:rsidR="00670D07" w:rsidRPr="00211DFE" w:rsidRDefault="00670D07" w:rsidP="00670D07">
                    <w:pPr>
                      <w:pStyle w:val="Kopfzeile"/>
                      <w:rPr>
                        <w:rFonts w:ascii="Arial" w:hAnsi="Arial" w:cs="Arial"/>
                        <w:b/>
                        <w:sz w:val="16"/>
                        <w:szCs w:val="16"/>
                        <w:lang w:val="de-DE"/>
                      </w:rPr>
                    </w:pPr>
                    <w:r w:rsidRPr="00211DFE">
                      <w:rPr>
                        <w:rFonts w:ascii="Arial" w:hAnsi="Arial" w:cs="Arial"/>
                        <w:b/>
                        <w:sz w:val="16"/>
                        <w:szCs w:val="16"/>
                        <w:lang w:val="de-DE"/>
                      </w:rPr>
                      <w:t>Pressekontakt</w:t>
                    </w:r>
                  </w:p>
                  <w:p w14:paraId="20C1C959" w14:textId="77777777" w:rsidR="00670D07" w:rsidRPr="00211DFE" w:rsidRDefault="00670D07" w:rsidP="00670D07">
                    <w:pPr>
                      <w:pStyle w:val="Textkrper-Zeileneinzug"/>
                      <w:ind w:left="0"/>
                      <w:rPr>
                        <w:bCs/>
                        <w:sz w:val="16"/>
                        <w:szCs w:val="16"/>
                        <w:lang w:val="de-DE"/>
                      </w:rPr>
                    </w:pPr>
                  </w:p>
                  <w:p w14:paraId="45561C98" w14:textId="77777777" w:rsidR="00670D07" w:rsidRPr="00211DFE" w:rsidRDefault="00670D07" w:rsidP="00670D07">
                    <w:pPr>
                      <w:pStyle w:val="Textkrper-Zeileneinzug"/>
                      <w:ind w:left="0"/>
                      <w:rPr>
                        <w:i w:val="0"/>
                        <w:sz w:val="16"/>
                        <w:szCs w:val="16"/>
                        <w:lang w:val="de-DE"/>
                      </w:rPr>
                    </w:pPr>
                    <w:r w:rsidRPr="00211DFE">
                      <w:rPr>
                        <w:bCs/>
                        <w:sz w:val="16"/>
                        <w:szCs w:val="16"/>
                        <w:lang w:val="de-DE"/>
                      </w:rPr>
                      <w:t>Europa, Nah</w:t>
                    </w:r>
                    <w:r>
                      <w:rPr>
                        <w:bCs/>
                        <w:sz w:val="16"/>
                        <w:szCs w:val="16"/>
                        <w:lang w:val="de-DE"/>
                      </w:rPr>
                      <w:t xml:space="preserve">er Osten, </w:t>
                    </w:r>
                    <w:r w:rsidRPr="00211DFE">
                      <w:rPr>
                        <w:bCs/>
                        <w:sz w:val="16"/>
                        <w:szCs w:val="16"/>
                        <w:lang w:val="de-DE"/>
                      </w:rPr>
                      <w:t>Afrika</w:t>
                    </w:r>
                    <w:r>
                      <w:rPr>
                        <w:bCs/>
                        <w:sz w:val="16"/>
                        <w:szCs w:val="16"/>
                        <w:lang w:val="de-DE"/>
                      </w:rPr>
                      <w:t xml:space="preserve"> &amp; Amerika</w:t>
                    </w:r>
                  </w:p>
                  <w:p w14:paraId="1393D514" w14:textId="77777777" w:rsidR="00670D07" w:rsidRPr="00607F5D" w:rsidRDefault="00670D07" w:rsidP="00670D07">
                    <w:pPr>
                      <w:pStyle w:val="Textkrper-Zeileneinzug"/>
                      <w:ind w:left="0"/>
                      <w:rPr>
                        <w:i w:val="0"/>
                        <w:sz w:val="16"/>
                        <w:szCs w:val="16"/>
                      </w:rPr>
                    </w:pPr>
                    <w:r w:rsidRPr="00607F5D">
                      <w:rPr>
                        <w:i w:val="0"/>
                        <w:sz w:val="16"/>
                      </w:rPr>
                      <w:t>Juliane Schmidhuber</w:t>
                    </w:r>
                  </w:p>
                  <w:p w14:paraId="29621C49" w14:textId="77777777" w:rsidR="00670D07" w:rsidRPr="00607F5D" w:rsidRDefault="00670D07" w:rsidP="00670D07">
                    <w:pPr>
                      <w:pStyle w:val="Textkrper-Zeileneinzug"/>
                      <w:ind w:left="0"/>
                      <w:rPr>
                        <w:i w:val="0"/>
                        <w:sz w:val="16"/>
                      </w:rPr>
                    </w:pPr>
                    <w:r w:rsidRPr="00607F5D">
                      <w:rPr>
                        <w:i w:val="0"/>
                        <w:sz w:val="16"/>
                      </w:rPr>
                      <w:t>PR &amp; Communications Manager</w:t>
                    </w:r>
                  </w:p>
                  <w:p w14:paraId="33E3E2F4" w14:textId="77777777" w:rsidR="00670D07" w:rsidRPr="00607F5D" w:rsidRDefault="00670D07" w:rsidP="00670D07">
                    <w:pPr>
                      <w:pStyle w:val="Textkrper-Zeileneinzug"/>
                      <w:ind w:left="0"/>
                      <w:rPr>
                        <w:i w:val="0"/>
                        <w:sz w:val="16"/>
                        <w:szCs w:val="16"/>
                      </w:rPr>
                    </w:pPr>
                    <w:r w:rsidRPr="00607F5D">
                      <w:rPr>
                        <w:i w:val="0"/>
                        <w:sz w:val="16"/>
                      </w:rPr>
                      <w:t>Tel. +49 8638 9810 568</w:t>
                    </w:r>
                  </w:p>
                  <w:p w14:paraId="48867A97" w14:textId="77777777" w:rsidR="00670D07" w:rsidRPr="00607F5D" w:rsidRDefault="00670D07" w:rsidP="00670D07">
                    <w:pPr>
                      <w:pStyle w:val="Textkrper-Zeileneinzug"/>
                      <w:ind w:left="0"/>
                      <w:rPr>
                        <w:rStyle w:val="Hyperlink"/>
                        <w:i w:val="0"/>
                        <w:iCs w:val="0"/>
                        <w:sz w:val="16"/>
                      </w:rPr>
                    </w:pPr>
                    <w:r>
                      <w:rPr>
                        <w:i w:val="0"/>
                        <w:iCs w:val="0"/>
                        <w:sz w:val="16"/>
                        <w:lang w:val="en-US"/>
                      </w:rPr>
                      <w:fldChar w:fldCharType="begin"/>
                    </w:r>
                    <w:r w:rsidRPr="00607F5D">
                      <w:rPr>
                        <w:i w:val="0"/>
                        <w:iCs w:val="0"/>
                        <w:sz w:val="16"/>
                      </w:rPr>
                      <w:instrText xml:space="preserve"> HYPERLINK "mailto:juliane.schmidhuber@kraiburg-tpe.com" </w:instrText>
                    </w:r>
                    <w:r>
                      <w:rPr>
                        <w:i w:val="0"/>
                        <w:iCs w:val="0"/>
                        <w:sz w:val="16"/>
                        <w:lang w:val="en-US"/>
                      </w:rPr>
                      <w:fldChar w:fldCharType="separate"/>
                    </w:r>
                    <w:r w:rsidRPr="00607F5D">
                      <w:rPr>
                        <w:rStyle w:val="Hyperlink"/>
                        <w:i w:val="0"/>
                        <w:iCs w:val="0"/>
                        <w:sz w:val="16"/>
                      </w:rPr>
                      <w:t>juliane.schmidhuber@kraiburg-tpe.com</w:t>
                    </w:r>
                  </w:p>
                  <w:p w14:paraId="6A19C56D" w14:textId="77777777" w:rsidR="00670D07" w:rsidRPr="00607F5D" w:rsidRDefault="00670D07" w:rsidP="00670D07">
                    <w:pPr>
                      <w:pStyle w:val="Textkrper-Zeileneinzug"/>
                      <w:ind w:left="0"/>
                      <w:rPr>
                        <w:bCs/>
                        <w:sz w:val="16"/>
                        <w:szCs w:val="16"/>
                      </w:rPr>
                    </w:pPr>
                    <w:r>
                      <w:rPr>
                        <w:i w:val="0"/>
                        <w:iCs w:val="0"/>
                        <w:sz w:val="16"/>
                        <w:lang w:val="en-US"/>
                      </w:rPr>
                      <w:fldChar w:fldCharType="end"/>
                    </w:r>
                  </w:p>
                  <w:p w14:paraId="79B7C6E1" w14:textId="77777777" w:rsidR="00670D07" w:rsidRPr="00607F5D" w:rsidRDefault="00670D07" w:rsidP="00670D07">
                    <w:pPr>
                      <w:pStyle w:val="Kopfzeile"/>
                      <w:spacing w:line="360" w:lineRule="auto"/>
                      <w:rPr>
                        <w:rFonts w:ascii="Arial" w:hAnsi="Arial" w:cs="Arial"/>
                        <w:i/>
                        <w:iCs/>
                        <w:sz w:val="16"/>
                        <w:szCs w:val="16"/>
                      </w:rPr>
                    </w:pPr>
                    <w:r w:rsidRPr="00607F5D">
                      <w:rPr>
                        <w:rFonts w:ascii="Arial" w:hAnsi="Arial" w:cs="Arial"/>
                        <w:i/>
                        <w:iCs/>
                        <w:sz w:val="16"/>
                        <w:szCs w:val="16"/>
                      </w:rPr>
                      <w:t>Asien/Pazifik</w:t>
                    </w:r>
                  </w:p>
                  <w:p w14:paraId="1A558F3D" w14:textId="77777777" w:rsidR="00670D07" w:rsidRPr="00607F5D" w:rsidRDefault="00670D07" w:rsidP="00670D07">
                    <w:pPr>
                      <w:pStyle w:val="Kopfzeile"/>
                      <w:spacing w:line="360" w:lineRule="auto"/>
                      <w:rPr>
                        <w:rFonts w:ascii="Arial" w:hAnsi="Arial" w:cs="Arial"/>
                        <w:sz w:val="16"/>
                        <w:szCs w:val="16"/>
                      </w:rPr>
                    </w:pPr>
                    <w:r w:rsidRPr="00607F5D">
                      <w:rPr>
                        <w:rFonts w:ascii="Arial" w:hAnsi="Arial" w:cs="Arial"/>
                        <w:sz w:val="16"/>
                        <w:szCs w:val="16"/>
                      </w:rPr>
                      <w:t>Bridget Ngang</w:t>
                    </w:r>
                  </w:p>
                  <w:p w14:paraId="5F64E768" w14:textId="77777777" w:rsidR="00670D07" w:rsidRPr="00D75413" w:rsidRDefault="00670D07" w:rsidP="00670D07">
                    <w:pPr>
                      <w:pStyle w:val="Kopfzeile"/>
                      <w:spacing w:line="360" w:lineRule="auto"/>
                      <w:rPr>
                        <w:rFonts w:ascii="Arial" w:hAnsi="Arial" w:cs="Arial"/>
                        <w:sz w:val="16"/>
                        <w:szCs w:val="16"/>
                        <w:lang w:val="en-US"/>
                      </w:rPr>
                    </w:pPr>
                    <w:r w:rsidRPr="00D75413">
                      <w:rPr>
                        <w:rFonts w:ascii="Arial" w:hAnsi="Arial" w:cs="Arial"/>
                        <w:sz w:val="16"/>
                        <w:szCs w:val="16"/>
                        <w:lang w:val="en-US"/>
                      </w:rPr>
                      <w:t>Marketing Manager Asia Pacific</w:t>
                    </w:r>
                  </w:p>
                  <w:p w14:paraId="3D0E6F3A" w14:textId="77777777" w:rsidR="00670D07" w:rsidRPr="004201C2" w:rsidRDefault="00670D07" w:rsidP="00670D07">
                    <w:pPr>
                      <w:pStyle w:val="Kopfzeile"/>
                      <w:spacing w:line="360" w:lineRule="auto"/>
                      <w:rPr>
                        <w:rFonts w:ascii="Arial" w:hAnsi="Arial" w:cs="Arial"/>
                        <w:sz w:val="16"/>
                        <w:szCs w:val="16"/>
                        <w:lang w:val="en-US"/>
                      </w:rPr>
                    </w:pPr>
                    <w:r w:rsidRPr="004201C2">
                      <w:rPr>
                        <w:rFonts w:ascii="Arial" w:hAnsi="Arial" w:cs="Arial"/>
                        <w:sz w:val="16"/>
                        <w:szCs w:val="16"/>
                        <w:lang w:val="en-US"/>
                      </w:rPr>
                      <w:t>Tel. +603 9545 6301</w:t>
                    </w:r>
                  </w:p>
                  <w:p w14:paraId="6DCDD3DE" w14:textId="77777777" w:rsidR="00670D07" w:rsidRPr="004201C2" w:rsidRDefault="004D3FB7" w:rsidP="00670D07">
                    <w:pPr>
                      <w:pStyle w:val="Kopfzeile"/>
                      <w:spacing w:line="360" w:lineRule="auto"/>
                      <w:rPr>
                        <w:rFonts w:ascii="Arial" w:hAnsi="Arial" w:cs="Arial"/>
                        <w:sz w:val="16"/>
                        <w:szCs w:val="16"/>
                        <w:lang w:val="en-US"/>
                      </w:rPr>
                    </w:pPr>
                    <w:hyperlink r:id="rId3" w:history="1">
                      <w:r w:rsidR="00670D07" w:rsidRPr="004201C2">
                        <w:rPr>
                          <w:rStyle w:val="Hyperlink"/>
                          <w:rFonts w:ascii="Arial" w:hAnsi="Arial" w:cs="Arial"/>
                          <w:sz w:val="16"/>
                          <w:szCs w:val="16"/>
                          <w:lang w:val="en-US"/>
                        </w:rPr>
                        <w:t>bridget.ngang@kraiburg-tpe.com</w:t>
                      </w:r>
                    </w:hyperlink>
                  </w:p>
                  <w:p w14:paraId="0C45D6A6" w14:textId="77777777" w:rsidR="00670D07" w:rsidRPr="004201C2" w:rsidRDefault="00670D07" w:rsidP="00670D07">
                    <w:pPr>
                      <w:pStyle w:val="Textkrper-Zeileneinzug"/>
                      <w:ind w:left="0"/>
                      <w:rPr>
                        <w:bCs/>
                        <w:sz w:val="16"/>
                        <w:szCs w:val="16"/>
                        <w:lang w:val="en-US"/>
                      </w:rPr>
                    </w:pPr>
                  </w:p>
                  <w:p w14:paraId="6E486077" w14:textId="77777777" w:rsidR="00670D07" w:rsidRPr="004201C2" w:rsidRDefault="00670D07" w:rsidP="00670D07">
                    <w:pPr>
                      <w:pStyle w:val="Textkrper-Zeileneinzug"/>
                      <w:ind w:left="0"/>
                      <w:rPr>
                        <w:rStyle w:val="Hyperlink"/>
                        <w:b/>
                        <w:i w:val="0"/>
                        <w:sz w:val="16"/>
                        <w:lang w:val="en-US"/>
                      </w:rPr>
                    </w:pPr>
                    <w:proofErr w:type="spellStart"/>
                    <w:r w:rsidRPr="004201C2">
                      <w:rPr>
                        <w:b/>
                        <w:i w:val="0"/>
                        <w:sz w:val="16"/>
                        <w:lang w:val="en-US"/>
                      </w:rPr>
                      <w:t>Kommunikationsagentur</w:t>
                    </w:r>
                    <w:proofErr w:type="spellEnd"/>
                  </w:p>
                  <w:p w14:paraId="69A99DFA"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i/>
                        <w:sz w:val="16"/>
                        <w:lang w:val="de-DE"/>
                      </w:rPr>
                      <w:t>EMG</w:t>
                    </w:r>
                  </w:p>
                  <w:p w14:paraId="2B1E7DA0" w14:textId="77777777" w:rsidR="00670D07" w:rsidRPr="00211DFE" w:rsidRDefault="00670D07" w:rsidP="00670D07">
                    <w:pPr>
                      <w:spacing w:after="0" w:line="360" w:lineRule="auto"/>
                      <w:rPr>
                        <w:rFonts w:ascii="Arial" w:hAnsi="Arial" w:cs="Arial"/>
                        <w:sz w:val="16"/>
                        <w:lang w:val="de-DE"/>
                      </w:rPr>
                    </w:pPr>
                    <w:r w:rsidRPr="00211DFE">
                      <w:rPr>
                        <w:rFonts w:ascii="Arial" w:hAnsi="Arial" w:cs="Arial"/>
                        <w:sz w:val="16"/>
                        <w:lang w:val="de-DE"/>
                      </w:rPr>
                      <w:t>Siria Nielsen</w:t>
                    </w:r>
                  </w:p>
                  <w:p w14:paraId="4BC63BFD" w14:textId="77777777" w:rsidR="00670D07" w:rsidRDefault="00670D07" w:rsidP="00670D07">
                    <w:pPr>
                      <w:spacing w:after="0" w:line="360" w:lineRule="auto"/>
                      <w:rPr>
                        <w:rFonts w:ascii="Arial" w:hAnsi="Arial" w:cs="Arial"/>
                        <w:sz w:val="16"/>
                        <w:lang w:val="de-DE"/>
                      </w:rPr>
                    </w:pPr>
                    <w:r>
                      <w:rPr>
                        <w:rFonts w:ascii="Arial" w:hAnsi="Arial" w:cs="Arial"/>
                        <w:sz w:val="16"/>
                        <w:lang w:val="de-DE"/>
                      </w:rPr>
                      <w:t>Tel.</w:t>
                    </w:r>
                    <w:r w:rsidRPr="00211DFE">
                      <w:rPr>
                        <w:rFonts w:ascii="Arial" w:hAnsi="Arial" w:cs="Arial"/>
                        <w:sz w:val="16"/>
                        <w:lang w:val="de-DE"/>
                      </w:rPr>
                      <w:t xml:space="preserve"> +31 164 317 036</w:t>
                    </w:r>
                  </w:p>
                  <w:p w14:paraId="0EF84316" w14:textId="77777777" w:rsidR="00670D07" w:rsidRPr="00211DFE" w:rsidRDefault="00670D07" w:rsidP="00670D07">
                    <w:pPr>
                      <w:spacing w:after="0" w:line="360" w:lineRule="auto"/>
                      <w:rPr>
                        <w:rFonts w:ascii="Arial" w:hAnsi="Arial" w:cs="Arial"/>
                        <w:sz w:val="16"/>
                        <w:lang w:val="de-DE"/>
                      </w:rPr>
                    </w:pPr>
                    <w:r w:rsidRPr="00001797">
                      <w:rPr>
                        <w:rFonts w:ascii="Arial" w:hAnsi="Arial" w:cs="Arial"/>
                        <w:sz w:val="16"/>
                        <w:lang w:val="de-DE"/>
                      </w:rPr>
                      <w:t>snielsen@emg-marcom.com</w:t>
                    </w:r>
                  </w:p>
                  <w:p w14:paraId="39333388" w14:textId="45382FE3" w:rsidR="00C57EFF" w:rsidRDefault="00C57EFF" w:rsidP="006A7575">
                    <w:pPr>
                      <w:spacing w:after="0" w:line="360" w:lineRule="auto"/>
                      <w:rPr>
                        <w:rFonts w:ascii="Arial" w:hAnsi="Arial" w:cs="Arial"/>
                        <w:sz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73993"/>
    <w:multiLevelType w:val="multilevel"/>
    <w:tmpl w:val="0E5A0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D347C"/>
    <w:multiLevelType w:val="hybridMultilevel"/>
    <w:tmpl w:val="89760D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72B4C"/>
    <w:multiLevelType w:val="hybridMultilevel"/>
    <w:tmpl w:val="D80CBC5C"/>
    <w:lvl w:ilvl="0" w:tplc="E840964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F53923"/>
    <w:multiLevelType w:val="hybridMultilevel"/>
    <w:tmpl w:val="5C0E0D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3E430C"/>
    <w:multiLevelType w:val="hybridMultilevel"/>
    <w:tmpl w:val="44780CFC"/>
    <w:lvl w:ilvl="0" w:tplc="A00C5DD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24811662"/>
    <w:multiLevelType w:val="multilevel"/>
    <w:tmpl w:val="A298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817FFA"/>
    <w:multiLevelType w:val="hybridMultilevel"/>
    <w:tmpl w:val="E1143D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E932E4"/>
    <w:multiLevelType w:val="hybridMultilevel"/>
    <w:tmpl w:val="2EB67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7F5F43"/>
    <w:multiLevelType w:val="hybridMultilevel"/>
    <w:tmpl w:val="C0F89F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24E38B5"/>
    <w:multiLevelType w:val="hybridMultilevel"/>
    <w:tmpl w:val="8A3EFAEA"/>
    <w:lvl w:ilvl="0" w:tplc="12BE82A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B2C6B16"/>
    <w:multiLevelType w:val="hybridMultilevel"/>
    <w:tmpl w:val="E9A02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3E5D2D"/>
    <w:multiLevelType w:val="hybridMultilevel"/>
    <w:tmpl w:val="A68CE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86BF6"/>
    <w:multiLevelType w:val="hybridMultilevel"/>
    <w:tmpl w:val="19F40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F044EB2"/>
    <w:multiLevelType w:val="hybridMultilevel"/>
    <w:tmpl w:val="6C58D1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FA4376D"/>
    <w:multiLevelType w:val="multilevel"/>
    <w:tmpl w:val="3162D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2"/>
  </w:num>
  <w:num w:numId="4">
    <w:abstractNumId w:val="6"/>
  </w:num>
  <w:num w:numId="5">
    <w:abstractNumId w:val="16"/>
  </w:num>
  <w:num w:numId="6">
    <w:abstractNumId w:val="9"/>
  </w:num>
  <w:num w:numId="7">
    <w:abstractNumId w:val="8"/>
  </w:num>
  <w:num w:numId="8">
    <w:abstractNumId w:val="4"/>
  </w:num>
  <w:num w:numId="9">
    <w:abstractNumId w:val="5"/>
  </w:num>
  <w:num w:numId="10">
    <w:abstractNumId w:val="12"/>
  </w:num>
  <w:num w:numId="11">
    <w:abstractNumId w:val="11"/>
  </w:num>
  <w:num w:numId="12">
    <w:abstractNumId w:val="13"/>
  </w:num>
  <w:num w:numId="13">
    <w:abstractNumId w:val="14"/>
  </w:num>
  <w:num w:numId="14">
    <w:abstractNumId w:val="1"/>
  </w:num>
  <w:num w:numId="15">
    <w:abstractNumId w:val="17"/>
  </w:num>
  <w:num w:numId="16">
    <w:abstractNumId w:val="0"/>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20"/>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A4B"/>
    <w:rsid w:val="00002745"/>
    <w:rsid w:val="0000716B"/>
    <w:rsid w:val="00010D19"/>
    <w:rsid w:val="00010E41"/>
    <w:rsid w:val="00010F92"/>
    <w:rsid w:val="000134F1"/>
    <w:rsid w:val="00015E53"/>
    <w:rsid w:val="00020F93"/>
    <w:rsid w:val="000255B6"/>
    <w:rsid w:val="00026FF0"/>
    <w:rsid w:val="000277F0"/>
    <w:rsid w:val="00034CBE"/>
    <w:rsid w:val="00037F73"/>
    <w:rsid w:val="00041B77"/>
    <w:rsid w:val="0004695A"/>
    <w:rsid w:val="00056B98"/>
    <w:rsid w:val="000613A2"/>
    <w:rsid w:val="000672C5"/>
    <w:rsid w:val="00071236"/>
    <w:rsid w:val="00072FD7"/>
    <w:rsid w:val="000734B0"/>
    <w:rsid w:val="0008142C"/>
    <w:rsid w:val="00083596"/>
    <w:rsid w:val="00083A0B"/>
    <w:rsid w:val="0008699C"/>
    <w:rsid w:val="00095D0F"/>
    <w:rsid w:val="00096240"/>
    <w:rsid w:val="00096CA7"/>
    <w:rsid w:val="00097749"/>
    <w:rsid w:val="00097D31"/>
    <w:rsid w:val="000A16A5"/>
    <w:rsid w:val="000A4041"/>
    <w:rsid w:val="000A510D"/>
    <w:rsid w:val="000A67F8"/>
    <w:rsid w:val="000B180F"/>
    <w:rsid w:val="000B6785"/>
    <w:rsid w:val="000B6A97"/>
    <w:rsid w:val="000B7CBF"/>
    <w:rsid w:val="000C1364"/>
    <w:rsid w:val="000C326A"/>
    <w:rsid w:val="000D0D0C"/>
    <w:rsid w:val="000D12E7"/>
    <w:rsid w:val="000D178A"/>
    <w:rsid w:val="000D3669"/>
    <w:rsid w:val="000D75FC"/>
    <w:rsid w:val="000D7759"/>
    <w:rsid w:val="000E2D1F"/>
    <w:rsid w:val="000E35B4"/>
    <w:rsid w:val="000E580B"/>
    <w:rsid w:val="000F0CFF"/>
    <w:rsid w:val="000F0ED0"/>
    <w:rsid w:val="000F19B7"/>
    <w:rsid w:val="000F2C44"/>
    <w:rsid w:val="000F2DAE"/>
    <w:rsid w:val="000F32CD"/>
    <w:rsid w:val="000F3ADF"/>
    <w:rsid w:val="000F7C99"/>
    <w:rsid w:val="001025C8"/>
    <w:rsid w:val="00110496"/>
    <w:rsid w:val="001126A8"/>
    <w:rsid w:val="0011402B"/>
    <w:rsid w:val="0011449E"/>
    <w:rsid w:val="001246FA"/>
    <w:rsid w:val="001410A9"/>
    <w:rsid w:val="00144072"/>
    <w:rsid w:val="00144A30"/>
    <w:rsid w:val="001466BC"/>
    <w:rsid w:val="00146E7E"/>
    <w:rsid w:val="001479D4"/>
    <w:rsid w:val="00150CD7"/>
    <w:rsid w:val="0015141B"/>
    <w:rsid w:val="00152F07"/>
    <w:rsid w:val="0015332C"/>
    <w:rsid w:val="00153FC3"/>
    <w:rsid w:val="00156A2A"/>
    <w:rsid w:val="00157863"/>
    <w:rsid w:val="00163A3D"/>
    <w:rsid w:val="00163E63"/>
    <w:rsid w:val="001655DB"/>
    <w:rsid w:val="0017332B"/>
    <w:rsid w:val="00180A3E"/>
    <w:rsid w:val="00180F66"/>
    <w:rsid w:val="00181B4E"/>
    <w:rsid w:val="00181E3C"/>
    <w:rsid w:val="0018778C"/>
    <w:rsid w:val="00187FD5"/>
    <w:rsid w:val="00192BE0"/>
    <w:rsid w:val="001933E9"/>
    <w:rsid w:val="00194B9A"/>
    <w:rsid w:val="00195644"/>
    <w:rsid w:val="001A1A47"/>
    <w:rsid w:val="001A3655"/>
    <w:rsid w:val="001A4BDC"/>
    <w:rsid w:val="001C1240"/>
    <w:rsid w:val="001C129B"/>
    <w:rsid w:val="001C4EAE"/>
    <w:rsid w:val="001C68DC"/>
    <w:rsid w:val="001E40EA"/>
    <w:rsid w:val="001E7B03"/>
    <w:rsid w:val="0020026F"/>
    <w:rsid w:val="00200C87"/>
    <w:rsid w:val="00201710"/>
    <w:rsid w:val="00202FEA"/>
    <w:rsid w:val="002067CF"/>
    <w:rsid w:val="00206948"/>
    <w:rsid w:val="00211DFE"/>
    <w:rsid w:val="002125E5"/>
    <w:rsid w:val="002149FA"/>
    <w:rsid w:val="00216D8A"/>
    <w:rsid w:val="00225FD8"/>
    <w:rsid w:val="0023225A"/>
    <w:rsid w:val="00232C7C"/>
    <w:rsid w:val="00233C23"/>
    <w:rsid w:val="00235BA5"/>
    <w:rsid w:val="002412D4"/>
    <w:rsid w:val="002460D8"/>
    <w:rsid w:val="0025112E"/>
    <w:rsid w:val="00251D82"/>
    <w:rsid w:val="00255785"/>
    <w:rsid w:val="00262DBE"/>
    <w:rsid w:val="002631F5"/>
    <w:rsid w:val="00265043"/>
    <w:rsid w:val="00265861"/>
    <w:rsid w:val="002752E7"/>
    <w:rsid w:val="00286B4A"/>
    <w:rsid w:val="00290773"/>
    <w:rsid w:val="0029752E"/>
    <w:rsid w:val="002A185B"/>
    <w:rsid w:val="002A37DD"/>
    <w:rsid w:val="002B038C"/>
    <w:rsid w:val="002B3A55"/>
    <w:rsid w:val="002C4280"/>
    <w:rsid w:val="002C6993"/>
    <w:rsid w:val="002D07E2"/>
    <w:rsid w:val="002F2061"/>
    <w:rsid w:val="002F563D"/>
    <w:rsid w:val="003007E3"/>
    <w:rsid w:val="00301B91"/>
    <w:rsid w:val="00303E71"/>
    <w:rsid w:val="00307556"/>
    <w:rsid w:val="00322F86"/>
    <w:rsid w:val="00326560"/>
    <w:rsid w:val="00327226"/>
    <w:rsid w:val="003317C1"/>
    <w:rsid w:val="00337E50"/>
    <w:rsid w:val="0034252F"/>
    <w:rsid w:val="00345D42"/>
    <w:rsid w:val="003465CD"/>
    <w:rsid w:val="00347279"/>
    <w:rsid w:val="003475EF"/>
    <w:rsid w:val="00347621"/>
    <w:rsid w:val="00352448"/>
    <w:rsid w:val="00353DF3"/>
    <w:rsid w:val="003661C5"/>
    <w:rsid w:val="003707FD"/>
    <w:rsid w:val="0037152D"/>
    <w:rsid w:val="003720FA"/>
    <w:rsid w:val="0037310E"/>
    <w:rsid w:val="0037581D"/>
    <w:rsid w:val="0037668F"/>
    <w:rsid w:val="003852C6"/>
    <w:rsid w:val="00385A9C"/>
    <w:rsid w:val="0038707D"/>
    <w:rsid w:val="003907F8"/>
    <w:rsid w:val="00391BCE"/>
    <w:rsid w:val="00394A0E"/>
    <w:rsid w:val="003B3372"/>
    <w:rsid w:val="003C4088"/>
    <w:rsid w:val="003C6DEF"/>
    <w:rsid w:val="003C78DA"/>
    <w:rsid w:val="003D2A50"/>
    <w:rsid w:val="003D5B7D"/>
    <w:rsid w:val="003D5B9E"/>
    <w:rsid w:val="003D7ABE"/>
    <w:rsid w:val="003E2C4F"/>
    <w:rsid w:val="003F452A"/>
    <w:rsid w:val="003F6394"/>
    <w:rsid w:val="003F6453"/>
    <w:rsid w:val="004002A2"/>
    <w:rsid w:val="00403279"/>
    <w:rsid w:val="004042EC"/>
    <w:rsid w:val="004047A2"/>
    <w:rsid w:val="00406C85"/>
    <w:rsid w:val="004146B6"/>
    <w:rsid w:val="004212E8"/>
    <w:rsid w:val="00424BA2"/>
    <w:rsid w:val="00435C61"/>
    <w:rsid w:val="00444C92"/>
    <w:rsid w:val="00447126"/>
    <w:rsid w:val="00456843"/>
    <w:rsid w:val="00456A3B"/>
    <w:rsid w:val="004622D9"/>
    <w:rsid w:val="00465DA0"/>
    <w:rsid w:val="00471A94"/>
    <w:rsid w:val="00481947"/>
    <w:rsid w:val="004822E3"/>
    <w:rsid w:val="004913D5"/>
    <w:rsid w:val="00496B9F"/>
    <w:rsid w:val="004A62E0"/>
    <w:rsid w:val="004A6B91"/>
    <w:rsid w:val="004B7EBA"/>
    <w:rsid w:val="004C00A2"/>
    <w:rsid w:val="004C54DB"/>
    <w:rsid w:val="004C6E24"/>
    <w:rsid w:val="004D3FB7"/>
    <w:rsid w:val="004D5BAF"/>
    <w:rsid w:val="004E32FE"/>
    <w:rsid w:val="004E4AC2"/>
    <w:rsid w:val="004F36AD"/>
    <w:rsid w:val="00502615"/>
    <w:rsid w:val="0050419E"/>
    <w:rsid w:val="005058E1"/>
    <w:rsid w:val="00510CE3"/>
    <w:rsid w:val="00511B32"/>
    <w:rsid w:val="00517EC7"/>
    <w:rsid w:val="00521084"/>
    <w:rsid w:val="00526A4B"/>
    <w:rsid w:val="00527510"/>
    <w:rsid w:val="005275DB"/>
    <w:rsid w:val="005300E2"/>
    <w:rsid w:val="0053091F"/>
    <w:rsid w:val="00534B6F"/>
    <w:rsid w:val="00542F64"/>
    <w:rsid w:val="005504A2"/>
    <w:rsid w:val="00550C61"/>
    <w:rsid w:val="0055418D"/>
    <w:rsid w:val="005741D7"/>
    <w:rsid w:val="0059553E"/>
    <w:rsid w:val="00596A6B"/>
    <w:rsid w:val="005A141C"/>
    <w:rsid w:val="005C4532"/>
    <w:rsid w:val="005D467D"/>
    <w:rsid w:val="005E1C3F"/>
    <w:rsid w:val="0060194A"/>
    <w:rsid w:val="006074FF"/>
    <w:rsid w:val="00607F5D"/>
    <w:rsid w:val="00610F2F"/>
    <w:rsid w:val="00614013"/>
    <w:rsid w:val="00617104"/>
    <w:rsid w:val="00617C43"/>
    <w:rsid w:val="006241B5"/>
    <w:rsid w:val="00625735"/>
    <w:rsid w:val="006466ED"/>
    <w:rsid w:val="00646C28"/>
    <w:rsid w:val="00651B91"/>
    <w:rsid w:val="00656148"/>
    <w:rsid w:val="00661BAB"/>
    <w:rsid w:val="00666EA8"/>
    <w:rsid w:val="006709AB"/>
    <w:rsid w:val="00670D07"/>
    <w:rsid w:val="00673E57"/>
    <w:rsid w:val="006825E7"/>
    <w:rsid w:val="00696A39"/>
    <w:rsid w:val="006A7575"/>
    <w:rsid w:val="006B0D90"/>
    <w:rsid w:val="006B1DAF"/>
    <w:rsid w:val="006B33D8"/>
    <w:rsid w:val="006B391A"/>
    <w:rsid w:val="006B6B15"/>
    <w:rsid w:val="006C066C"/>
    <w:rsid w:val="006C0FF7"/>
    <w:rsid w:val="006D0902"/>
    <w:rsid w:val="006E4B80"/>
    <w:rsid w:val="006E4F60"/>
    <w:rsid w:val="006E65CF"/>
    <w:rsid w:val="006F4634"/>
    <w:rsid w:val="006F50CF"/>
    <w:rsid w:val="006F5512"/>
    <w:rsid w:val="006F69ED"/>
    <w:rsid w:val="006F6BCE"/>
    <w:rsid w:val="00705AA5"/>
    <w:rsid w:val="0071465B"/>
    <w:rsid w:val="00715195"/>
    <w:rsid w:val="0071575E"/>
    <w:rsid w:val="00716873"/>
    <w:rsid w:val="00717F28"/>
    <w:rsid w:val="00722049"/>
    <w:rsid w:val="00722A47"/>
    <w:rsid w:val="00724DF8"/>
    <w:rsid w:val="007403D7"/>
    <w:rsid w:val="00741A91"/>
    <w:rsid w:val="00741B8F"/>
    <w:rsid w:val="0074380A"/>
    <w:rsid w:val="00744F3B"/>
    <w:rsid w:val="00754315"/>
    <w:rsid w:val="007700EC"/>
    <w:rsid w:val="007741F6"/>
    <w:rsid w:val="007759A1"/>
    <w:rsid w:val="00777B2F"/>
    <w:rsid w:val="00777D2B"/>
    <w:rsid w:val="0078239C"/>
    <w:rsid w:val="007831E2"/>
    <w:rsid w:val="00784C57"/>
    <w:rsid w:val="00795187"/>
    <w:rsid w:val="007A16C2"/>
    <w:rsid w:val="007B4C2D"/>
    <w:rsid w:val="007B785F"/>
    <w:rsid w:val="007D30B0"/>
    <w:rsid w:val="007D7444"/>
    <w:rsid w:val="007E5516"/>
    <w:rsid w:val="007E6578"/>
    <w:rsid w:val="007F0CED"/>
    <w:rsid w:val="007F1877"/>
    <w:rsid w:val="007F1B8B"/>
    <w:rsid w:val="007F3DBF"/>
    <w:rsid w:val="007F513A"/>
    <w:rsid w:val="007F55EF"/>
    <w:rsid w:val="008076DE"/>
    <w:rsid w:val="008129CD"/>
    <w:rsid w:val="008151E1"/>
    <w:rsid w:val="00836F31"/>
    <w:rsid w:val="008519D9"/>
    <w:rsid w:val="00855626"/>
    <w:rsid w:val="0085771F"/>
    <w:rsid w:val="00861B00"/>
    <w:rsid w:val="00863888"/>
    <w:rsid w:val="0088592F"/>
    <w:rsid w:val="00885E31"/>
    <w:rsid w:val="00893ECA"/>
    <w:rsid w:val="0089741F"/>
    <w:rsid w:val="00897E77"/>
    <w:rsid w:val="008B1D69"/>
    <w:rsid w:val="008B1F30"/>
    <w:rsid w:val="008B2E96"/>
    <w:rsid w:val="008B6AFF"/>
    <w:rsid w:val="008C421E"/>
    <w:rsid w:val="008C43CA"/>
    <w:rsid w:val="008C7462"/>
    <w:rsid w:val="008D21B6"/>
    <w:rsid w:val="008D524E"/>
    <w:rsid w:val="008D6339"/>
    <w:rsid w:val="008E3539"/>
    <w:rsid w:val="008E5B5F"/>
    <w:rsid w:val="008F0012"/>
    <w:rsid w:val="008F5FB4"/>
    <w:rsid w:val="00901F33"/>
    <w:rsid w:val="00923D2E"/>
    <w:rsid w:val="00937972"/>
    <w:rsid w:val="0094177E"/>
    <w:rsid w:val="0094276D"/>
    <w:rsid w:val="00944DD0"/>
    <w:rsid w:val="00947D55"/>
    <w:rsid w:val="00960477"/>
    <w:rsid w:val="00964C40"/>
    <w:rsid w:val="009750D6"/>
    <w:rsid w:val="00975999"/>
    <w:rsid w:val="00980CAF"/>
    <w:rsid w:val="00980DBB"/>
    <w:rsid w:val="00980DE8"/>
    <w:rsid w:val="009912B5"/>
    <w:rsid w:val="00993578"/>
    <w:rsid w:val="00997F55"/>
    <w:rsid w:val="009A0533"/>
    <w:rsid w:val="009B087E"/>
    <w:rsid w:val="009B1683"/>
    <w:rsid w:val="009B1A17"/>
    <w:rsid w:val="009B2597"/>
    <w:rsid w:val="009C3C86"/>
    <w:rsid w:val="009D0006"/>
    <w:rsid w:val="009D1170"/>
    <w:rsid w:val="009E39D4"/>
    <w:rsid w:val="009E74A0"/>
    <w:rsid w:val="009E7BB5"/>
    <w:rsid w:val="009F4FF5"/>
    <w:rsid w:val="00A07B65"/>
    <w:rsid w:val="00A16387"/>
    <w:rsid w:val="00A221D4"/>
    <w:rsid w:val="00A2616A"/>
    <w:rsid w:val="00A26C5C"/>
    <w:rsid w:val="00A3461E"/>
    <w:rsid w:val="00A36E36"/>
    <w:rsid w:val="00A36E6E"/>
    <w:rsid w:val="00A4372D"/>
    <w:rsid w:val="00A57CD6"/>
    <w:rsid w:val="00A57E2B"/>
    <w:rsid w:val="00A67EC5"/>
    <w:rsid w:val="00A709B8"/>
    <w:rsid w:val="00A77845"/>
    <w:rsid w:val="00A80021"/>
    <w:rsid w:val="00A80411"/>
    <w:rsid w:val="00A805C3"/>
    <w:rsid w:val="00A805F6"/>
    <w:rsid w:val="00A8093A"/>
    <w:rsid w:val="00A828AA"/>
    <w:rsid w:val="00A832FB"/>
    <w:rsid w:val="00A8619A"/>
    <w:rsid w:val="00A86261"/>
    <w:rsid w:val="00AA093C"/>
    <w:rsid w:val="00AB3259"/>
    <w:rsid w:val="00AB339D"/>
    <w:rsid w:val="00AB3EF9"/>
    <w:rsid w:val="00AB48F2"/>
    <w:rsid w:val="00AB5EC0"/>
    <w:rsid w:val="00AB73E8"/>
    <w:rsid w:val="00AC2022"/>
    <w:rsid w:val="00AC314C"/>
    <w:rsid w:val="00AD13B3"/>
    <w:rsid w:val="00AD14F9"/>
    <w:rsid w:val="00AD387C"/>
    <w:rsid w:val="00AD58F6"/>
    <w:rsid w:val="00AE2EFE"/>
    <w:rsid w:val="00AE54F4"/>
    <w:rsid w:val="00AE5643"/>
    <w:rsid w:val="00AF10E5"/>
    <w:rsid w:val="00AF26A9"/>
    <w:rsid w:val="00AF706E"/>
    <w:rsid w:val="00AF745B"/>
    <w:rsid w:val="00B05404"/>
    <w:rsid w:val="00B06058"/>
    <w:rsid w:val="00B060D0"/>
    <w:rsid w:val="00B07C76"/>
    <w:rsid w:val="00B11FC0"/>
    <w:rsid w:val="00B12B0D"/>
    <w:rsid w:val="00B17750"/>
    <w:rsid w:val="00B203DB"/>
    <w:rsid w:val="00B20D0E"/>
    <w:rsid w:val="00B21133"/>
    <w:rsid w:val="00B3363D"/>
    <w:rsid w:val="00B404DB"/>
    <w:rsid w:val="00B40645"/>
    <w:rsid w:val="00B4167C"/>
    <w:rsid w:val="00B43FD8"/>
    <w:rsid w:val="00B443B2"/>
    <w:rsid w:val="00B53CD2"/>
    <w:rsid w:val="00B62EA8"/>
    <w:rsid w:val="00B6513E"/>
    <w:rsid w:val="00B676DB"/>
    <w:rsid w:val="00B70A65"/>
    <w:rsid w:val="00B71FAC"/>
    <w:rsid w:val="00B7270B"/>
    <w:rsid w:val="00B77A86"/>
    <w:rsid w:val="00B80544"/>
    <w:rsid w:val="00B81B58"/>
    <w:rsid w:val="00B82555"/>
    <w:rsid w:val="00B836A8"/>
    <w:rsid w:val="00B84BAA"/>
    <w:rsid w:val="00B932C2"/>
    <w:rsid w:val="00BC1A81"/>
    <w:rsid w:val="00BC43F8"/>
    <w:rsid w:val="00BC74AE"/>
    <w:rsid w:val="00BE3062"/>
    <w:rsid w:val="00BE38A4"/>
    <w:rsid w:val="00BE4D66"/>
    <w:rsid w:val="00BE67BA"/>
    <w:rsid w:val="00BF28D4"/>
    <w:rsid w:val="00BF4384"/>
    <w:rsid w:val="00BF4752"/>
    <w:rsid w:val="00C0054B"/>
    <w:rsid w:val="00C00D1B"/>
    <w:rsid w:val="00C05E42"/>
    <w:rsid w:val="00C06224"/>
    <w:rsid w:val="00C10035"/>
    <w:rsid w:val="00C11A8A"/>
    <w:rsid w:val="00C13C1C"/>
    <w:rsid w:val="00C14C7D"/>
    <w:rsid w:val="00C14DDE"/>
    <w:rsid w:val="00C15CA8"/>
    <w:rsid w:val="00C1689C"/>
    <w:rsid w:val="00C17174"/>
    <w:rsid w:val="00C24DC3"/>
    <w:rsid w:val="00C24EF6"/>
    <w:rsid w:val="00C258BE"/>
    <w:rsid w:val="00C30003"/>
    <w:rsid w:val="00C302C7"/>
    <w:rsid w:val="00C33B05"/>
    <w:rsid w:val="00C344EE"/>
    <w:rsid w:val="00C363E4"/>
    <w:rsid w:val="00C44BEB"/>
    <w:rsid w:val="00C566EF"/>
    <w:rsid w:val="00C57EFF"/>
    <w:rsid w:val="00C6220F"/>
    <w:rsid w:val="00C70EBC"/>
    <w:rsid w:val="00C72B5E"/>
    <w:rsid w:val="00C7489B"/>
    <w:rsid w:val="00C74D98"/>
    <w:rsid w:val="00C8056E"/>
    <w:rsid w:val="00C8574F"/>
    <w:rsid w:val="00C9415B"/>
    <w:rsid w:val="00C94383"/>
    <w:rsid w:val="00C95294"/>
    <w:rsid w:val="00C97AAF"/>
    <w:rsid w:val="00CA25C1"/>
    <w:rsid w:val="00CA7C77"/>
    <w:rsid w:val="00CB6E1D"/>
    <w:rsid w:val="00CC22B6"/>
    <w:rsid w:val="00CC2BDA"/>
    <w:rsid w:val="00CD0332"/>
    <w:rsid w:val="00CE3169"/>
    <w:rsid w:val="00CE37DF"/>
    <w:rsid w:val="00CE6C93"/>
    <w:rsid w:val="00CF1F82"/>
    <w:rsid w:val="00CF3B63"/>
    <w:rsid w:val="00CF47BA"/>
    <w:rsid w:val="00CF771F"/>
    <w:rsid w:val="00D06495"/>
    <w:rsid w:val="00D14F71"/>
    <w:rsid w:val="00D2192F"/>
    <w:rsid w:val="00D238FD"/>
    <w:rsid w:val="00D3475A"/>
    <w:rsid w:val="00D34D49"/>
    <w:rsid w:val="00D34EF7"/>
    <w:rsid w:val="00D3501A"/>
    <w:rsid w:val="00D35F40"/>
    <w:rsid w:val="00D41761"/>
    <w:rsid w:val="00D50D0C"/>
    <w:rsid w:val="00D53E57"/>
    <w:rsid w:val="00D619E2"/>
    <w:rsid w:val="00D625E9"/>
    <w:rsid w:val="00D64535"/>
    <w:rsid w:val="00D75413"/>
    <w:rsid w:val="00D81EBA"/>
    <w:rsid w:val="00D81F17"/>
    <w:rsid w:val="00D821DB"/>
    <w:rsid w:val="00D9749E"/>
    <w:rsid w:val="00DA2576"/>
    <w:rsid w:val="00DA410E"/>
    <w:rsid w:val="00DB2468"/>
    <w:rsid w:val="00DB4319"/>
    <w:rsid w:val="00DC10C6"/>
    <w:rsid w:val="00DC32CA"/>
    <w:rsid w:val="00DF732A"/>
    <w:rsid w:val="00E00D7B"/>
    <w:rsid w:val="00E039D8"/>
    <w:rsid w:val="00E1397D"/>
    <w:rsid w:val="00E15FAC"/>
    <w:rsid w:val="00E1744E"/>
    <w:rsid w:val="00E17CAC"/>
    <w:rsid w:val="00E24AAB"/>
    <w:rsid w:val="00E2550F"/>
    <w:rsid w:val="00E3040F"/>
    <w:rsid w:val="00E42A8A"/>
    <w:rsid w:val="00E43F3C"/>
    <w:rsid w:val="00E45278"/>
    <w:rsid w:val="00E461BD"/>
    <w:rsid w:val="00E533F6"/>
    <w:rsid w:val="00E61D22"/>
    <w:rsid w:val="00E74518"/>
    <w:rsid w:val="00E75AF6"/>
    <w:rsid w:val="00E908C9"/>
    <w:rsid w:val="00E92481"/>
    <w:rsid w:val="00E96B49"/>
    <w:rsid w:val="00EA312B"/>
    <w:rsid w:val="00EA504E"/>
    <w:rsid w:val="00EA51B8"/>
    <w:rsid w:val="00EA758A"/>
    <w:rsid w:val="00EA7CFC"/>
    <w:rsid w:val="00EB5829"/>
    <w:rsid w:val="00EB7203"/>
    <w:rsid w:val="00EC5F04"/>
    <w:rsid w:val="00EC64EC"/>
    <w:rsid w:val="00EC78BF"/>
    <w:rsid w:val="00ED3AA3"/>
    <w:rsid w:val="00ED7A78"/>
    <w:rsid w:val="00EE16CF"/>
    <w:rsid w:val="00EF5242"/>
    <w:rsid w:val="00F03ADD"/>
    <w:rsid w:val="00F03C2D"/>
    <w:rsid w:val="00F0441B"/>
    <w:rsid w:val="00F11E25"/>
    <w:rsid w:val="00F125F3"/>
    <w:rsid w:val="00F14DFB"/>
    <w:rsid w:val="00F17511"/>
    <w:rsid w:val="00F20F7E"/>
    <w:rsid w:val="00F211D2"/>
    <w:rsid w:val="00F23055"/>
    <w:rsid w:val="00F3020C"/>
    <w:rsid w:val="00F33088"/>
    <w:rsid w:val="00F50B59"/>
    <w:rsid w:val="00F510E8"/>
    <w:rsid w:val="00F51B5F"/>
    <w:rsid w:val="00F540D8"/>
    <w:rsid w:val="00F54B39"/>
    <w:rsid w:val="00F54D5B"/>
    <w:rsid w:val="00F56344"/>
    <w:rsid w:val="00F575EC"/>
    <w:rsid w:val="00F82E36"/>
    <w:rsid w:val="00F857CD"/>
    <w:rsid w:val="00F86271"/>
    <w:rsid w:val="00F90285"/>
    <w:rsid w:val="00F93825"/>
    <w:rsid w:val="00F95899"/>
    <w:rsid w:val="00F97DC4"/>
    <w:rsid w:val="00FA0186"/>
    <w:rsid w:val="00FA01F2"/>
    <w:rsid w:val="00FA13B7"/>
    <w:rsid w:val="00FA1F87"/>
    <w:rsid w:val="00FA1FFC"/>
    <w:rsid w:val="00FA2F9D"/>
    <w:rsid w:val="00FB6011"/>
    <w:rsid w:val="00FC2929"/>
    <w:rsid w:val="00FC50D1"/>
    <w:rsid w:val="00FD709F"/>
    <w:rsid w:val="00FE1FAD"/>
    <w:rsid w:val="00FE7558"/>
    <w:rsid w:val="00FF29B4"/>
    <w:rsid w:val="00FF5DF8"/>
    <w:rsid w:val="00FF707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405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paragraph" w:styleId="berschrift4">
    <w:name w:val="heading 4"/>
    <w:basedOn w:val="Standard"/>
    <w:next w:val="Standard"/>
    <w:link w:val="berschrift4Zchn"/>
    <w:uiPriority w:val="9"/>
    <w:semiHidden/>
    <w:unhideWhenUsed/>
    <w:qFormat/>
    <w:rsid w:val="000D0D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unhideWhenUsed/>
    <w:rsid w:val="00083596"/>
    <w:pPr>
      <w:spacing w:after="120"/>
    </w:pPr>
    <w:rPr>
      <w:lang w:val="en-GB"/>
    </w:rPr>
  </w:style>
  <w:style w:type="character" w:customStyle="1" w:styleId="TextkrperZchn">
    <w:name w:val="Textkörper Zchn"/>
    <w:basedOn w:val="Absatz-Standardschriftart"/>
    <w:link w:val="Textkrper"/>
    <w:uiPriority w:val="99"/>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berschrift4Zchn">
    <w:name w:val="Überschrift 4 Zchn"/>
    <w:basedOn w:val="Absatz-Standardschriftart"/>
    <w:link w:val="berschrift4"/>
    <w:uiPriority w:val="9"/>
    <w:semiHidden/>
    <w:rsid w:val="000D0D0C"/>
    <w:rPr>
      <w:rFonts w:asciiTheme="majorHAnsi" w:eastAsiaTheme="majorEastAsia" w:hAnsiTheme="majorHAnsi" w:cstheme="majorBidi"/>
      <w:b/>
      <w:bCs/>
      <w:i/>
      <w:iCs/>
      <w:color w:val="4F81BD" w:themeColor="accent1"/>
      <w:lang w:val="en-US"/>
    </w:rPr>
  </w:style>
  <w:style w:type="table" w:styleId="Tabellenraster">
    <w:name w:val="Table Grid"/>
    <w:basedOn w:val="NormaleTabelle"/>
    <w:uiPriority w:val="59"/>
    <w:rsid w:val="00216D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5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9002">
      <w:bodyDiv w:val="1"/>
      <w:marLeft w:val="0"/>
      <w:marRight w:val="0"/>
      <w:marTop w:val="0"/>
      <w:marBottom w:val="0"/>
      <w:divBdr>
        <w:top w:val="none" w:sz="0" w:space="0" w:color="auto"/>
        <w:left w:val="none" w:sz="0" w:space="0" w:color="auto"/>
        <w:bottom w:val="none" w:sz="0" w:space="0" w:color="auto"/>
        <w:right w:val="none" w:sz="0" w:space="0" w:color="auto"/>
      </w:divBdr>
    </w:div>
    <w:div w:id="264193127">
      <w:bodyDiv w:val="1"/>
      <w:marLeft w:val="0"/>
      <w:marRight w:val="0"/>
      <w:marTop w:val="0"/>
      <w:marBottom w:val="0"/>
      <w:divBdr>
        <w:top w:val="none" w:sz="0" w:space="0" w:color="auto"/>
        <w:left w:val="none" w:sz="0" w:space="0" w:color="auto"/>
        <w:bottom w:val="none" w:sz="0" w:space="0" w:color="auto"/>
        <w:right w:val="none" w:sz="0" w:space="0" w:color="auto"/>
      </w:divBdr>
    </w:div>
    <w:div w:id="634332305">
      <w:bodyDiv w:val="1"/>
      <w:marLeft w:val="0"/>
      <w:marRight w:val="0"/>
      <w:marTop w:val="0"/>
      <w:marBottom w:val="0"/>
      <w:divBdr>
        <w:top w:val="none" w:sz="0" w:space="0" w:color="auto"/>
        <w:left w:val="none" w:sz="0" w:space="0" w:color="auto"/>
        <w:bottom w:val="none" w:sz="0" w:space="0" w:color="auto"/>
        <w:right w:val="none" w:sz="0" w:space="0" w:color="auto"/>
      </w:divBdr>
    </w:div>
    <w:div w:id="8983955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78201753">
      <w:bodyDiv w:val="1"/>
      <w:marLeft w:val="0"/>
      <w:marRight w:val="0"/>
      <w:marTop w:val="0"/>
      <w:marBottom w:val="0"/>
      <w:divBdr>
        <w:top w:val="none" w:sz="0" w:space="0" w:color="auto"/>
        <w:left w:val="none" w:sz="0" w:space="0" w:color="auto"/>
        <w:bottom w:val="none" w:sz="0" w:space="0" w:color="auto"/>
        <w:right w:val="none" w:sz="0" w:space="0" w:color="auto"/>
      </w:divBdr>
    </w:div>
    <w:div w:id="162504179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733557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34629606">
      <w:bodyDiv w:val="1"/>
      <w:marLeft w:val="0"/>
      <w:marRight w:val="0"/>
      <w:marTop w:val="0"/>
      <w:marBottom w:val="0"/>
      <w:divBdr>
        <w:top w:val="none" w:sz="0" w:space="0" w:color="auto"/>
        <w:left w:val="none" w:sz="0" w:space="0" w:color="auto"/>
        <w:bottom w:val="none" w:sz="0" w:space="0" w:color="auto"/>
        <w:right w:val="none" w:sz="0" w:space="0" w:color="auto"/>
      </w:divBdr>
    </w:div>
    <w:div w:id="1936397782">
      <w:bodyDiv w:val="1"/>
      <w:marLeft w:val="0"/>
      <w:marRight w:val="0"/>
      <w:marTop w:val="0"/>
      <w:marBottom w:val="0"/>
      <w:divBdr>
        <w:top w:val="none" w:sz="0" w:space="0" w:color="auto"/>
        <w:left w:val="none" w:sz="0" w:space="0" w:color="auto"/>
        <w:bottom w:val="none" w:sz="0" w:space="0" w:color="auto"/>
        <w:right w:val="none" w:sz="0" w:space="0" w:color="auto"/>
      </w:divBdr>
    </w:div>
    <w:div w:id="1964843934">
      <w:bodyDiv w:val="1"/>
      <w:marLeft w:val="0"/>
      <w:marRight w:val="0"/>
      <w:marTop w:val="0"/>
      <w:marBottom w:val="0"/>
      <w:divBdr>
        <w:top w:val="none" w:sz="0" w:space="0" w:color="auto"/>
        <w:left w:val="none" w:sz="0" w:space="0" w:color="auto"/>
        <w:bottom w:val="none" w:sz="0" w:space="0" w:color="auto"/>
        <w:right w:val="none" w:sz="0" w:space="0" w:color="auto"/>
      </w:divBdr>
      <w:divsChild>
        <w:div w:id="879056388">
          <w:marLeft w:val="0"/>
          <w:marRight w:val="0"/>
          <w:marTop w:val="0"/>
          <w:marBottom w:val="0"/>
          <w:divBdr>
            <w:top w:val="none" w:sz="0" w:space="0" w:color="auto"/>
            <w:left w:val="none" w:sz="0" w:space="0" w:color="auto"/>
            <w:bottom w:val="none" w:sz="0" w:space="0" w:color="auto"/>
            <w:right w:val="none" w:sz="0" w:space="0" w:color="auto"/>
          </w:divBdr>
        </w:div>
        <w:div w:id="1595898126">
          <w:marLeft w:val="0"/>
          <w:marRight w:val="0"/>
          <w:marTop w:val="0"/>
          <w:marBottom w:val="0"/>
          <w:divBdr>
            <w:top w:val="none" w:sz="0" w:space="0" w:color="auto"/>
            <w:left w:val="none" w:sz="0" w:space="0" w:color="auto"/>
            <w:bottom w:val="none" w:sz="0" w:space="0" w:color="auto"/>
            <w:right w:val="none" w:sz="0" w:space="0" w:color="auto"/>
          </w:divBdr>
        </w:div>
      </w:divsChild>
    </w:div>
    <w:div w:id="201529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nej1315\AppData\Local\Microsoft\Windows\INetCache\Content.Outlook\Q0YCP0VX\www.kraiburg-tp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85370-6FB7-4E82-A998-D7F9E383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677</Words>
  <Characters>4266</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2021-07-26T08:54:00Z</dcterms:created>
  <dcterms:modified xsi:type="dcterms:W3CDTF">2021-08-02T13:18:00Z</dcterms:modified>
</cp:coreProperties>
</file>